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 la Revolución Democrática Cultural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guiar y evaluar el desempeño de los estudiantes de secundaria en el estudio de la Revolución Democrática Cultural, promoviendo una comprensión crítica, inclusiva y respetuosa de los hechos históricos y sus implicaciones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 la Revolución Democrática Cultural en Historia</w:t>
      </w:r>
    </w:p>
    <w:p>
      <w:pPr/>
      <w:r>
        <w:rPr/>
        <w:t xml:space="preserve">Esta rúbrica está diseñada para guiar y evaluar el desempeño de los estudiantes de secundaria en el estudio de la Revolución Democrática Cultural, promoviendo una comprensión crítica, inclusiva y respetuosa de los hechos históricos y sus implicaciones sociales.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hechos históricos</w:t>
            </w:r>
            <w:br/>
            <w:r>
              <w:rPr/>
              <w:t xml:space="preserve">Identifica y explica correctamente los principales eventos y causas de la Revolución Democrática Cultural.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preciso de los eventos históricos y su secuencia.</w:t>
            </w:r>
          </w:p>
        </w:tc>
        <w:tc>
          <w:tcPr>
            <w:noWrap/>
          </w:tcPr>
          <w:p>
            <w:pPr/>
            <w:r>
              <w:rPr/>
              <w:t xml:space="preserve">Profundizar en el análisis de causas y consecuencias para evitar interpretaciones superficiales.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Reflexiona sobre el impacto social y político de la revolución,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fundamentados y reflexiones personales relevantes.</w:t>
            </w:r>
          </w:p>
        </w:tc>
        <w:tc>
          <w:tcPr>
            <w:noWrap/>
          </w:tcPr>
          <w:p>
            <w:pPr/>
            <w:r>
              <w:rPr/>
              <w:t xml:space="preserve">Evitar generalizaciones; fomentar el uso de evidencias concretas para apoyar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históricas</w:t>
            </w:r>
            <w:br/>
            <w:r>
              <w:rPr/>
              <w:t xml:space="preserve">Utiliza diversas fuentes de información confiables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Incorpora fuentes variadas y cita correctamente la información.</w:t>
            </w:r>
          </w:p>
        </w:tc>
        <w:tc>
          <w:tcPr>
            <w:noWrap/>
          </w:tcPr>
          <w:p>
            <w:pPr/>
            <w:r>
              <w:rPr/>
              <w:t xml:space="preserve">Mejorar la selección de fuentes para incluir perspectivas diversas y evitar sesgos.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Expresa sus ideas de forma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estructurada y coherente.</w:t>
            </w:r>
          </w:p>
        </w:tc>
        <w:tc>
          <w:tcPr>
            <w:noWrap/>
          </w:tcPr>
          <w:p>
            <w:pPr/>
            <w:r>
              <w:rPr/>
              <w:t xml:space="preserve">Trabajar en la cohesión y fluidez de las ideas para evitar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Contribuye activamente en discusiones y trabajos grupales.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las opiniones de otros y aporta ideas constructivas.</w:t>
            </w:r>
          </w:p>
        </w:tc>
        <w:tc>
          <w:tcPr>
            <w:noWrap/>
          </w:tcPr>
          <w:p>
            <w:pPr/>
            <w:r>
              <w:rPr/>
              <w:t xml:space="preserve">Fomentar mayor iniciativa para compartir ideas y escuchar activamente.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Perspectiva de Diversidad, Equidad e Inclusión (DEI)</w:t>
            </w:r>
            <w:br/>
            <w:r>
              <w:rPr/>
              <w:t xml:space="preserve">Reconoce y valora las diferentes voces y experiencias dentro de la Revolución Democrática Cultural.</w:t>
            </w:r>
          </w:p>
        </w:tc>
        <w:tc>
          <w:tcPr>
            <w:noWrap/>
          </w:tcPr>
          <w:p>
            <w:pPr/>
            <w:r>
              <w:rPr/>
              <w:t xml:space="preserve">Incluye en su análisis las perspectivas de distintos grupos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Evitar omitir o subestimar las contribuciones de grupos diversos; promover una visión inclusiva.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cultural</w:t>
            </w:r>
            <w:br/>
            <w:r>
              <w:rPr/>
              <w:t xml:space="preserve">Demuestra respeto hacia las diversas culturas y contextos sociales abordados.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evita estereotipos.</w:t>
            </w:r>
          </w:p>
        </w:tc>
        <w:tc>
          <w:tcPr>
            <w:noWrap/>
          </w:tcPr>
          <w:p>
            <w:pPr/>
            <w:r>
              <w:rPr/>
              <w:t xml:space="preserve">Incrementar la empatía y evitar generalizaciones que puedan herir sensibilidades.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Utiliza recursos y formatos variados para comunicar sus ideas sobre la revolución.</w:t>
            </w:r>
          </w:p>
        </w:tc>
        <w:tc>
          <w:tcPr>
            <w:noWrap/>
          </w:tcPr>
          <w:p>
            <w:pPr/>
            <w:r>
              <w:rPr/>
              <w:t xml:space="preserve">Incorpora elementos visuales, narrativos o tecnológicos de manera efectiva.</w:t>
            </w:r>
          </w:p>
        </w:tc>
        <w:tc>
          <w:tcPr>
            <w:noWrap/>
          </w:tcPr>
          <w:p>
            <w:pPr/>
            <w:r>
              <w:rPr/>
              <w:t xml:space="preserve">Explorar nuevas formas de presentación para hacer el contenido más atractivo y accesible.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2026-09-25T22:06:40-05:00</dcterms:created>
  <dcterms:modified xsi:type="dcterms:W3CDTF">2026-09-25T22:06:40-05:00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