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Manejo Integral de Residuos Sólidos y Pensamiento Crítico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del pensamiento crítico en niños de preescolar mediante actividades relacionadas con el manejo integral de residuos sólidos, considerando criterios claros, inclusivos y enfocados en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Manejo Integral de Residuos Sólidos y Pensamiento Crítico en Preescolar (3-5 años)</w:t>
      </w:r>
    </w:p>
    <w:p>
      <w:pPr/>
      <w:r>
        <w:rPr/>
        <w:t xml:space="preserve">Esta rúbrica está diseñada para evaluar el desarrollo del pensamiento crítico en niños de preescolar mediante actividades relacionadas con el manejo integral de residuos sólidos, considerando criterios claros, inclusivos y enfocados en diversidad, equidad e inclusión.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residuos sólidos</w:t>
            </w:r>
          </w:p>
        </w:tc>
        <w:tc>
          <w:tcPr>
            <w:noWrap/>
          </w:tcPr>
          <w:p>
            <w:pPr/>
            <w:r>
              <w:rPr/>
              <w:t xml:space="preserve">Identifica claramente diferentes tipos de residuos sólidos con ayuda mínima.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residuos sólidos con ayuda moderada.</w:t>
            </w:r>
          </w:p>
        </w:tc>
        <w:tc>
          <w:tcPr>
            <w:noWrap/>
          </w:tcPr>
          <w:p>
            <w:pPr/>
            <w:r>
              <w:rPr/>
              <w:t xml:space="preserve">Reconoce algunos residuos sólidos con ayuda frecuente.</w:t>
            </w:r>
          </w:p>
        </w:tc>
        <w:tc>
          <w:tcPr>
            <w:noWrap/>
          </w:tcPr>
          <w:p>
            <w:pPr/>
            <w:r>
              <w:rPr/>
              <w:t xml:space="preserve">Dificultad para reconocer residuos sólidos, requiere guía constante.</w:t>
            </w:r>
          </w:p>
        </w:tc>
        <w:tc>
          <w:tcPr>
            <w:noWrap/>
          </w:tcPr>
          <w:p>
            <w:pPr/>
            <w:r>
              <w:rPr/>
              <w:t xml:space="preserve">No identifica residuos sólidos aún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de clasificación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clasifica correctamente sin ayuda.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clasifica correctamente con poca ayuda.</w:t>
            </w:r>
          </w:p>
        </w:tc>
        <w:tc>
          <w:tcPr>
            <w:noWrap/>
          </w:tcPr>
          <w:p>
            <w:pPr/>
            <w:r>
              <w:rPr/>
              <w:t xml:space="preserve">Participa pero comete errores en clasificación, necesita ayuda frecuente.</w:t>
            </w:r>
          </w:p>
        </w:tc>
        <w:tc>
          <w:tcPr>
            <w:noWrap/>
          </w:tcPr>
          <w:p>
            <w:pPr/>
            <w:r>
              <w:rPr/>
              <w:t xml:space="preserve">Participa poco y requiere mucha ayuda para clasificar.</w:t>
            </w:r>
          </w:p>
        </w:tc>
        <w:tc>
          <w:tcPr>
            <w:noWrap/>
          </w:tcPr>
          <w:p>
            <w:pPr/>
            <w:r>
              <w:rPr/>
              <w:t xml:space="preserve">No participa en las actividades de clasificación.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sencilla de la importancia de reciclar</w:t>
            </w:r>
          </w:p>
        </w:tc>
        <w:tc>
          <w:tcPr>
            <w:noWrap/>
          </w:tcPr>
          <w:p>
            <w:pPr/>
            <w:r>
              <w:rPr/>
              <w:t xml:space="preserve">Explica con palabras propias por qué reciclar ayuda al medio ambiente.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 al expresar ideas simples sobre reciclar.</w:t>
            </w:r>
          </w:p>
        </w:tc>
        <w:tc>
          <w:tcPr>
            <w:noWrap/>
          </w:tcPr>
          <w:p>
            <w:pPr/>
            <w:r>
              <w:rPr/>
              <w:t xml:space="preserve">Reconoce que reciclar es bueno pero no puede explicar por qué.</w:t>
            </w:r>
          </w:p>
        </w:tc>
        <w:tc>
          <w:tcPr>
            <w:noWrap/>
          </w:tcPr>
          <w:p>
            <w:pPr/>
            <w:r>
              <w:rPr/>
              <w:t xml:space="preserve">Muestra poca comprensión del concepto de reciclaje.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sobre el reciclaje.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Iniciativa para sugerir acciones para cuidar el medio ambiente</w:t>
            </w:r>
          </w:p>
        </w:tc>
        <w:tc>
          <w:tcPr>
            <w:noWrap/>
          </w:tcPr>
          <w:p>
            <w:pPr/>
            <w:r>
              <w:rPr/>
              <w:t xml:space="preserve">Sugiere espontáneamente ideas claras y creativas para cuidar el entorno.</w:t>
            </w:r>
          </w:p>
        </w:tc>
        <w:tc>
          <w:tcPr>
            <w:noWrap/>
          </w:tcPr>
          <w:p>
            <w:pPr/>
            <w:r>
              <w:rPr/>
              <w:t xml:space="preserve">Propone ideas para cuidar el medio ambiente con estímulo.</w:t>
            </w:r>
          </w:p>
        </w:tc>
        <w:tc>
          <w:tcPr>
            <w:noWrap/>
          </w:tcPr>
          <w:p>
            <w:pPr/>
            <w:r>
              <w:rPr/>
              <w:t xml:space="preserve">Responde a preguntas sobre cuidado ambiental pero no sugiere ideas propias.</w:t>
            </w:r>
          </w:p>
        </w:tc>
        <w:tc>
          <w:tcPr>
            <w:noWrap/>
          </w:tcPr>
          <w:p>
            <w:pPr/>
            <w:r>
              <w:rPr/>
              <w:t xml:space="preserve">Dificultad para proponer acciones aun con ayuda.</w:t>
            </w:r>
          </w:p>
        </w:tc>
        <w:tc>
          <w:tcPr>
            <w:noWrap/>
          </w:tcPr>
          <w:p>
            <w:pPr/>
            <w:r>
              <w:rPr/>
              <w:t xml:space="preserve">No propone ni responde a sugerencias sobre el cuidado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hacia compañeros</w:t>
            </w:r>
          </w:p>
        </w:tc>
        <w:tc>
          <w:tcPr>
            <w:noWrap/>
          </w:tcPr>
          <w:p>
            <w:pPr/>
            <w:r>
              <w:rPr/>
              <w:t xml:space="preserve">Colabora activamente y muestra respeto constante hacia todos los compañeros.</w:t>
            </w:r>
          </w:p>
        </w:tc>
        <w:tc>
          <w:tcPr>
            <w:noWrap/>
          </w:tcPr>
          <w:p>
            <w:pPr/>
            <w:r>
              <w:rPr/>
              <w:t xml:space="preserve">Colabora y respeta a la mayoría de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con algunos compañeros pero con dificultades para respetar a todos.</w:t>
            </w:r>
          </w:p>
        </w:tc>
        <w:tc>
          <w:tcPr>
            <w:noWrap/>
          </w:tcPr>
          <w:p>
            <w:pPr/>
            <w:r>
              <w:rPr/>
              <w:t xml:space="preserve">Colabora poco y muestra actitudes de poca consideración hacia otros.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valoración de la diversidad</w:t>
            </w:r>
          </w:p>
        </w:tc>
        <w:tc>
          <w:tcPr>
            <w:noWrap/>
          </w:tcPr>
          <w:p>
            <w:pPr/>
            <w:r>
              <w:rPr/>
              <w:t xml:space="preserve">Incluye y valora activamente a todos, respetando diferencias culturales y personales.</w:t>
            </w:r>
          </w:p>
        </w:tc>
        <w:tc>
          <w:tcPr>
            <w:noWrap/>
          </w:tcPr>
          <w:p>
            <w:pPr/>
            <w:r>
              <w:rPr/>
              <w:t xml:space="preserve">Muestra respeto y aceptación hacia la diversidad con alguna guía.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no siempre actúa con respeto o inclusión.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aceptar diferencias y diversidad.</w:t>
            </w:r>
          </w:p>
        </w:tc>
        <w:tc>
          <w:tcPr>
            <w:noWrap/>
          </w:tcPr>
          <w:p>
            <w:pPr/>
            <w:r>
              <w:rPr/>
              <w:t xml:space="preserve">No muestra respeto ni inclusión hacia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y comunicación respetuosos</w:t>
            </w:r>
          </w:p>
        </w:tc>
        <w:tc>
          <w:tcPr>
            <w:noWrap/>
          </w:tcPr>
          <w:p>
            <w:pPr/>
            <w:r>
              <w:rPr/>
              <w:t xml:space="preserve">Utiliza lenguaje respetuoso y amable siempre en sus expresiones y respuestas.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respetuoso, con pocas excepciones.</w:t>
            </w:r>
          </w:p>
        </w:tc>
        <w:tc>
          <w:tcPr>
            <w:noWrap/>
          </w:tcPr>
          <w:p>
            <w:pPr/>
            <w:r>
              <w:rPr/>
              <w:t xml:space="preserve">Usa lenguaje adecuado pero en ocasiones puede ser poco respetuoso.</w:t>
            </w:r>
          </w:p>
        </w:tc>
        <w:tc>
          <w:tcPr>
            <w:noWrap/>
          </w:tcPr>
          <w:p>
            <w:pPr/>
            <w:r>
              <w:rPr/>
              <w:t xml:space="preserve">Frecuentemente utiliza lenguaje inapropiado o poco amable.</w:t>
            </w:r>
          </w:p>
        </w:tc>
        <w:tc>
          <w:tcPr>
            <w:noWrap/>
          </w:tcPr>
          <w:p>
            <w:pPr/>
            <w:r>
              <w:rPr/>
              <w:t xml:space="preserve">No utiliza lenguaje respetuoso en sus interacciones.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de hábitos de higiene al manejar residuos</w:t>
            </w:r>
          </w:p>
        </w:tc>
        <w:tc>
          <w:tcPr>
            <w:noWrap/>
          </w:tcPr>
          <w:p>
            <w:pPr/>
            <w:r>
              <w:rPr/>
              <w:t xml:space="preserve">Demuestra entender y aplicar hábitos de higiene sin recordatorios.</w:t>
            </w:r>
          </w:p>
        </w:tc>
        <w:tc>
          <w:tcPr>
            <w:noWrap/>
          </w:tcPr>
          <w:p>
            <w:pPr/>
            <w:r>
              <w:rPr/>
              <w:t xml:space="preserve">Aplica hábitos de higiene con recordatorios mínimos.</w:t>
            </w:r>
          </w:p>
        </w:tc>
        <w:tc>
          <w:tcPr>
            <w:noWrap/>
          </w:tcPr>
          <w:p>
            <w:pPr/>
            <w:r>
              <w:rPr/>
              <w:t xml:space="preserve">Aplica hábitos de higiene con ayuda constante.</w:t>
            </w:r>
          </w:p>
        </w:tc>
        <w:tc>
          <w:tcPr>
            <w:noWrap/>
          </w:tcPr>
          <w:p>
            <w:pPr/>
            <w:r>
              <w:rPr/>
              <w:t xml:space="preserve">Dificultad para aplicar hábitos de higiene, requiere mucha supervisión.</w:t>
            </w:r>
          </w:p>
        </w:tc>
        <w:tc>
          <w:tcPr>
            <w:noWrap/>
          </w:tcPr>
          <w:p>
            <w:pPr/>
            <w:r>
              <w:rPr/>
              <w:t xml:space="preserve">No aplica hábitos de higiene al manejar residuos.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2026-09-26T02:25:17-05:00</dcterms:created>
  <dcterms:modified xsi:type="dcterms:W3CDTF">2026-09-26T02:25:17-05:00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