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Confección de Afiche sobre el Sistema Reproductor Masculino y Femenino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y descripción de las estructuras y funciones del sistema reproductor masculino y femenino, considerando además aspectos de diversidad, equidad e inclusión.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Confección de Afiche sobre el Sistema Reproductor Masculino y Femenino</w:t>
      </w:r>
    </w:p>
    <w:p>
      <w:pPr/>
      <w:r>
        <w:rPr/>
        <w:t xml:space="preserve">Esta rúbrica evalúa la identificación y descripción de las estructuras y funciones del sistema reproductor masculino y femenino, considerando además aspectos de diversidad, equidad e inclusión.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estructuras del sistema reproductor masculino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estructuras principales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estructuras, pero con algunas omisiones o errores.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estructura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estructuras del sistema reproductor femenino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estructuras principales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estructuras, pero con algunas omisiones o errores.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estructura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funciones básicas de las estructuras masculinas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funciones básicas de todas las estructuras con información precisa.</w:t>
            </w:r>
          </w:p>
        </w:tc>
        <w:tc>
          <w:tcPr>
            <w:noWrap/>
          </w:tcPr>
          <w:p>
            <w:pPr/>
            <w:r>
              <w:rPr/>
              <w:t xml:space="preserve">Describe las funciones básicas de la mayoría de las estructuras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funciones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funciones básicas de las estructuras femeninas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funciones básicas de todas las estructuras con información precisa.</w:t>
            </w:r>
          </w:p>
        </w:tc>
        <w:tc>
          <w:tcPr>
            <w:noWrap/>
          </w:tcPr>
          <w:p>
            <w:pPr/>
            <w:r>
              <w:rPr/>
              <w:t xml:space="preserve">Describe las funciones básicas de la mayoría de las estructuras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funciones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visual del afiche</w:t>
            </w:r>
          </w:p>
        </w:tc>
        <w:tc>
          <w:tcPr>
            <w:noWrap/>
          </w:tcPr>
          <w:p>
            <w:pPr/>
            <w:r>
              <w:rPr/>
              <w:t xml:space="preserve">Diseño claro, atractivo y organizado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Buena organización y presentación visual,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desorden o elementos visuales poco claros.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científico y claridad</w:t>
            </w:r>
          </w:p>
        </w:tc>
        <w:tc>
          <w:tcPr>
            <w:noWrap/>
          </w:tcPr>
          <w:p>
            <w:pPr/>
            <w:r>
              <w:rPr/>
              <w:t xml:space="preserve">Emplea lenguaje científico correcto y claro en todo el afiche.</w:t>
            </w:r>
          </w:p>
        </w:tc>
        <w:tc>
          <w:tcPr>
            <w:noWrap/>
          </w:tcPr>
          <w:p>
            <w:pPr/>
            <w:r>
              <w:rPr/>
              <w:t xml:space="preserve">Usa lenguaje científico correcto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confuso del lenguaje científico en algunas partes.</w:t>
            </w:r>
          </w:p>
        </w:tc>
        <w:tc>
          <w:tcPr>
            <w:noWrap/>
          </w:tcPr>
          <w:p>
            <w:pPr/>
            <w:r>
              <w:rPr/>
              <w:t xml:space="preserve">Lenguaje científico incorrecto o ausente, poco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de manera respetuosa y explícita información que reconoce diversidad de identidades y roles reproductivos.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e inclusión con respeto,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equidad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 o presenta información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el contenido y diseño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y aporta ideas originales que enriquecen el afiche.</w:t>
            </w:r>
          </w:p>
        </w:tc>
        <w:tc>
          <w:tcPr>
            <w:noWrap/>
          </w:tcPr>
          <w:p>
            <w:pPr/>
            <w:r>
              <w:rPr/>
              <w:t xml:space="preserve">Presenta creatividad aceptable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Poca creatividad, contenido y diseño convencionales.</w:t>
            </w:r>
          </w:p>
        </w:tc>
        <w:tc>
          <w:tcPr>
            <w:noWrap/>
          </w:tcPr>
          <w:p>
            <w:pPr/>
            <w:r>
              <w:rPr/>
              <w:t xml:space="preserve">Sin evidencia de creatividad ni aportes originales.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2026-09-26T03:59:05-05:00</dcterms:created>
  <dcterms:modified xsi:type="dcterms:W3CDTF">2026-09-26T03:59:05-05:00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