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distribución de la población en Colombia, enfocándose en aspectos geográficos y sociales. Se evalúan diferentes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en Colombia</w:t>
      </w:r>
    </w:p>
    <w:p>
      <w:pPr/>
      <w:r>
        <w:rPr/>
        <w:t xml:space="preserve">Esta rúbrica está diseñada para evaluar el conocimiento y la comprensión de los estudiantes de primaria sobre la distribución de la población en Colombia, enfocándose en aspectos geográficos y sociales. Se evalúan diferentes criterios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distribución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distribución de la población y por qué es importante en Colombia.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su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distribución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regiones con mayor y menor población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más y menos pobladas y puede nombrarlas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pobladas, pero no todas o da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regiones según su densidad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para localizar regiones</w:t>
            </w:r>
          </w:p>
        </w:tc>
        <w:tc>
          <w:tcPr>
            <w:noWrap/>
          </w:tcPr>
          <w:p>
            <w:pPr/>
            <w:r>
              <w:rPr/>
              <w:t xml:space="preserve">Ubica correctamente las regiones en un mapa de Colombia y señala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en el mapa, pero con errores o confusión en ciertas áreas.</w:t>
            </w:r>
          </w:p>
        </w:tc>
        <w:tc>
          <w:tcPr>
            <w:noWrap/>
          </w:tcPr>
          <w:p>
            <w:pPr/>
            <w:r>
              <w:rPr/>
              <w:t xml:space="preserve">No puede ubicar las regiones en el mapa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factores que influyen en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factores como el clima, la geografía y la economía que afectan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los factores que influyen en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distribución de la población y el desarrollo urbano</w:t>
            </w:r>
          </w:p>
        </w:tc>
        <w:tc>
          <w:tcPr>
            <w:noWrap/>
          </w:tcPr>
          <w:p>
            <w:pPr/>
            <w:r>
              <w:rPr/>
              <w:t xml:space="preserve">Explica cómo la distribución poblacional afecta el desarrollo de ciudades y pueblos en Colombia.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forma general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población y desarrollo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algunas faltas de 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 o conocidos</w:t>
            </w:r>
          </w:p>
        </w:tc>
        <w:tc>
          <w:tcPr>
            <w:noWrap/>
          </w:tcPr>
          <w:p>
            <w:pPr/>
            <w:r>
              <w:rPr/>
              <w:t xml:space="preserve">Incluye ejemplos de lugares conocidos o cercanos para explicar la distribución de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algún ejemplo, pero no siempre es relevante o claro.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ayudan 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2026-09-26T01:41:01-05:00</dcterms:created>
  <dcterms:modified xsi:type="dcterms:W3CDTF">2026-09-26T01:41:01-05:00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