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Creatividad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artísticos de estudiantes de secundaria (12-15 años), enfocándose en la selección de materiales, técnica, diseño y creatividad, así como el acabado y presentación final.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Creatividad en Expresión Artística</w:t>
      </w:r>
    </w:p>
    <w:p>
      <w:pPr/>
      <w:r>
        <w:rPr/>
        <w:t xml:space="preserve">Esta rúbrica está diseñada para evaluar proyectos artísticos de estudiantes de secundaria (12-15 años), enfocándose en la selección de materiales, técnica, diseño y creatividad, así como el acabado y presentación final.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materiales</w:t>
            </w:r>
            <w:br/>
            <w:r>
              <w:rPr/>
              <w:t xml:space="preserve">Elección adecuada y variada de materiales que potencian la obra.</w:t>
            </w:r>
          </w:p>
        </w:tc>
        <w:tc>
          <w:tcPr>
            <w:noWrap/>
          </w:tcPr>
          <w:p>
            <w:pPr/>
            <w:r>
              <w:rPr/>
              <w:t xml:space="preserve">Materiales perfectamente seleccionados, variados y apropiados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variados que complementan bien el proyecto.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poca variedad o no del todo adecuados para el proyecto.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adecuados que afectan la calidad de la obra.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insuficientes que dificultan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</w:t>
            </w:r>
            <w:br/>
            <w:r>
              <w:rPr/>
              <w:t xml:space="preserve">Dominio y aplicación correcta de la técnica elegida.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y aplicación precisa de la técnica, sin errores.</w:t>
            </w:r>
          </w:p>
        </w:tc>
        <w:tc>
          <w:tcPr>
            <w:noWrap/>
          </w:tcPr>
          <w:p>
            <w:pPr/>
            <w:r>
              <w:rPr/>
              <w:t xml:space="preserve">Buena aplicación de la técnica con pequeños errores que no afectan la obra.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la técnica con errores visibles pero controlados.</w:t>
            </w:r>
          </w:p>
        </w:tc>
        <w:tc>
          <w:tcPr>
            <w:noWrap/>
          </w:tcPr>
          <w:p>
            <w:pPr/>
            <w:r>
              <w:rPr/>
              <w:t xml:space="preserve">Aplicación básica de la técnica con errores que afectan parcialmente la obra.</w:t>
            </w:r>
          </w:p>
        </w:tc>
        <w:tc>
          <w:tcPr>
            <w:noWrap/>
          </w:tcPr>
          <w:p>
            <w:pPr/>
            <w:r>
              <w:rPr/>
              <w:t xml:space="preserve">Falta de dominio técnico evidente que impide el desarrollo correcto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</w:t>
            </w:r>
            <w:br/>
            <w:r>
              <w:rPr/>
              <w:t xml:space="preserve">Originalidad y pensamiento creativo en el diseño del proyecto.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 y creativo, demostrando gran innovación y expresión personal.</w:t>
            </w:r>
          </w:p>
        </w:tc>
        <w:tc>
          <w:tcPr>
            <w:noWrap/>
          </w:tcPr>
          <w:p>
            <w:pPr/>
            <w:r>
              <w:rPr/>
              <w:t xml:space="preserve">Diseño creativo y con elementos originales que destacan en el proyecto.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 pero poco innovador.</w:t>
            </w:r>
          </w:p>
        </w:tc>
        <w:tc>
          <w:tcPr>
            <w:noWrap/>
          </w:tcPr>
          <w:p>
            <w:pPr/>
            <w:r>
              <w:rPr/>
              <w:t xml:space="preserve">Diseño simple con poca creatividad o ideas repetidas.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sin evidencia de creatividad o esfuerzo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Acabado y presentación</w:t>
            </w:r>
            <w:br/>
            <w:r>
              <w:rPr/>
              <w:t xml:space="preserve">Calidad y cuidado en el acabado final y presentación visual.</w:t>
            </w:r>
          </w:p>
        </w:tc>
        <w:tc>
          <w:tcPr>
            <w:noWrap/>
          </w:tcPr>
          <w:p>
            <w:pPr/>
            <w:r>
              <w:rPr/>
              <w:t xml:space="preserve">Acabado impecable y presentación muy cuidada, que mejora la obra significativamente.</w:t>
            </w:r>
          </w:p>
        </w:tc>
        <w:tc>
          <w:tcPr>
            <w:noWrap/>
          </w:tcPr>
          <w:p>
            <w:pPr/>
            <w:r>
              <w:rPr/>
              <w:t xml:space="preserve">Acabado limpio y presentación ordenada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Acabado aceptable con algunos detalles visibles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Acabado poco cuidado y presentación descuidada que afecta la percepción del proyecto.</w:t>
            </w:r>
          </w:p>
        </w:tc>
        <w:tc>
          <w:tcPr>
            <w:noWrap/>
          </w:tcPr>
          <w:p>
            <w:pPr/>
            <w:r>
              <w:rPr/>
              <w:t xml:space="preserve">Acabado deficiente y presentación mala que disminuyen considerablemente el valor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2026-09-26T01:17:25-05:00</dcterms:created>
  <dcterms:modified xsi:type="dcterms:W3CDTF">2026-09-26T01:17:25-05:00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