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Solución de Sistemas de Ecuaciones Aritméticas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habilidad de los estudiantes de secundaria (12-15 años) para resolver sistemas de ecuaciones aritméticas. Se valoran aspectos específicos del proceso y resultado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Solución de Sistemas de Ecuaciones Aritméticas</w:t>
      </w:r>
    </w:p>
    <w:p>
      <w:pPr/>
      <w:r>
        <w:rPr/>
        <w:t xml:space="preserve">Esta rúbrica está diseñada para evaluar de manera detallada la habilidad de los estudiantes de secundaria (12-15 años) para resolver sistemas de ecuaciones aritméticas. Se valoran aspectos específicos del proceso y resultado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incógnitas y comprende completamente el planteamiento del sistema.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incógnitas y comprende el planteamiento con mínima confusión.</w:t>
            </w:r>
          </w:p>
        </w:tc>
        <w:tc>
          <w:tcPr>
            <w:noWrap/>
          </w:tcPr>
          <w:p>
            <w:pPr/>
            <w:r>
              <w:rPr/>
              <w:t xml:space="preserve">Identifica algunas incógnitas pero presenta dificultades para entender el planteamiento total.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incógnitas ni comprende el planteamiento del 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correcta de ecuaciones</w:t>
            </w:r>
          </w:p>
        </w:tc>
        <w:tc>
          <w:tcPr>
            <w:noWrap/>
          </w:tcPr>
          <w:p>
            <w:pPr/>
            <w:r>
              <w:rPr/>
              <w:t xml:space="preserve">Formula correctamente todas las ecuaciones que componen el sistema sin errores.</w:t>
            </w:r>
          </w:p>
        </w:tc>
        <w:tc>
          <w:tcPr>
            <w:noWrap/>
          </w:tcPr>
          <w:p>
            <w:pPr/>
            <w:r>
              <w:rPr/>
              <w:t xml:space="preserve">Formula casi todas las ecuaciones correctamente, con errores menores.</w:t>
            </w:r>
          </w:p>
        </w:tc>
        <w:tc>
          <w:tcPr>
            <w:noWrap/>
          </w:tcPr>
          <w:p>
            <w:pPr/>
            <w:r>
              <w:rPr/>
              <w:t xml:space="preserve">Formula algunas ecuaciones correctamente, pero comete errores que afectan el sistema.</w:t>
            </w:r>
          </w:p>
        </w:tc>
        <w:tc>
          <w:tcPr>
            <w:noWrap/>
          </w:tcPr>
          <w:p>
            <w:pPr/>
            <w:r>
              <w:rPr/>
              <w:t xml:space="preserve">No formula correctamente las ecuaciones o las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del método para resolver</w:t>
            </w:r>
          </w:p>
        </w:tc>
        <w:tc>
          <w:tcPr>
            <w:noWrap/>
          </w:tcPr>
          <w:p>
            <w:pPr/>
            <w:r>
              <w:rPr/>
              <w:t xml:space="preserve">Elige un método apropiado y eficiente (suma, sustitución, igualación) para el sistema dado.</w:t>
            </w:r>
          </w:p>
        </w:tc>
        <w:tc>
          <w:tcPr>
            <w:noWrap/>
          </w:tcPr>
          <w:p>
            <w:pPr/>
            <w:r>
              <w:rPr/>
              <w:t xml:space="preserve">Elige un método adecuado, aunque no siempre el más eficiente.</w:t>
            </w:r>
          </w:p>
        </w:tc>
        <w:tc>
          <w:tcPr>
            <w:noWrap/>
          </w:tcPr>
          <w:p>
            <w:pPr/>
            <w:r>
              <w:rPr/>
              <w:t xml:space="preserve">Selecciona un método válido, pero con poca justificación o inadecuado para el sistema.</w:t>
            </w:r>
          </w:p>
        </w:tc>
        <w:tc>
          <w:tcPr>
            <w:noWrap/>
          </w:tcPr>
          <w:p>
            <w:pPr/>
            <w:r>
              <w:rPr/>
              <w:t xml:space="preserve">No selecciona un método claro o utiliza uno incorrecto para resolver el 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del método</w:t>
            </w:r>
          </w:p>
        </w:tc>
        <w:tc>
          <w:tcPr>
            <w:noWrap/>
          </w:tcPr>
          <w:p>
            <w:pPr/>
            <w:r>
              <w:rPr/>
              <w:t xml:space="preserve">Aplica el método seleccionado con precisión y sin errores en todos los pasos.</w:t>
            </w:r>
          </w:p>
        </w:tc>
        <w:tc>
          <w:tcPr>
            <w:noWrap/>
          </w:tcPr>
          <w:p>
            <w:pPr/>
            <w:r>
              <w:rPr/>
              <w:t xml:space="preserve">Aplica el método con pocos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afectan parcialmente la solución.</w:t>
            </w:r>
          </w:p>
        </w:tc>
        <w:tc>
          <w:tcPr>
            <w:noWrap/>
          </w:tcPr>
          <w:p>
            <w:pPr/>
            <w:r>
              <w:rPr/>
              <w:t xml:space="preserve">Aplica el método de forma incorrecta, impidiendo obtener una solución válida.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cálculos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aritméticos correctamente y sin ayuda.</w:t>
            </w:r>
          </w:p>
        </w:tc>
        <w:tc>
          <w:tcPr>
            <w:noWrap/>
          </w:tcPr>
          <w:p>
            <w:pPr/>
            <w:r>
              <w:rPr/>
              <w:t xml:space="preserve">Realiza la mayoría de cálculos correctamente, con errores mínimos.</w:t>
            </w:r>
          </w:p>
        </w:tc>
        <w:tc>
          <w:tcPr>
            <w:noWrap/>
          </w:tcPr>
          <w:p>
            <w:pPr/>
            <w:r>
              <w:rPr/>
              <w:t xml:space="preserve">Comete errores en cálculos que afectan parte de la solución.</w:t>
            </w:r>
          </w:p>
        </w:tc>
        <w:tc>
          <w:tcPr>
            <w:noWrap/>
          </w:tcPr>
          <w:p>
            <w:pPr/>
            <w:r>
              <w:rPr/>
              <w:t xml:space="preserve">Comete errores graves en cálculos que impiden obtener resultado.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la solución final</w:t>
            </w:r>
          </w:p>
        </w:tc>
        <w:tc>
          <w:tcPr>
            <w:noWrap/>
          </w:tcPr>
          <w:p>
            <w:pPr/>
            <w:r>
              <w:rPr/>
              <w:t xml:space="preserve">Presenta la solución clara, ordenada y con unidades o contexto si aplica.</w:t>
            </w:r>
          </w:p>
        </w:tc>
        <w:tc>
          <w:tcPr>
            <w:noWrap/>
          </w:tcPr>
          <w:p>
            <w:pPr/>
            <w:r>
              <w:rPr/>
              <w:t xml:space="preserve">Presenta la solución clara pero con pequeños detalles de orden o formato.</w:t>
            </w:r>
          </w:p>
        </w:tc>
        <w:tc>
          <w:tcPr>
            <w:noWrap/>
          </w:tcPr>
          <w:p>
            <w:pPr/>
            <w:r>
              <w:rPr/>
              <w:t xml:space="preserve">Presenta la solución, pero con falta de claridad u orden que dificulta su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una solución clara ni 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Verificación de la solución</w:t>
            </w:r>
          </w:p>
        </w:tc>
        <w:tc>
          <w:tcPr>
            <w:noWrap/>
          </w:tcPr>
          <w:p>
            <w:pPr/>
            <w:r>
              <w:rPr/>
              <w:t xml:space="preserve">Verifica correctamente la solución sustituyéndola en ambas ecuaciones y confirma su validez.</w:t>
            </w:r>
          </w:p>
        </w:tc>
        <w:tc>
          <w:tcPr>
            <w:noWrap/>
          </w:tcPr>
          <w:p>
            <w:pPr/>
            <w:r>
              <w:rPr/>
              <w:t xml:space="preserve">Verifica la solución en al menos una ecuación y la confirma con mínima falla.</w:t>
            </w:r>
          </w:p>
        </w:tc>
        <w:tc>
          <w:tcPr>
            <w:noWrap/>
          </w:tcPr>
          <w:p>
            <w:pPr/>
            <w:r>
              <w:rPr/>
              <w:t xml:space="preserve">Intenta verificar la solución pero con errores o sin confirmación clara.</w:t>
            </w:r>
          </w:p>
        </w:tc>
        <w:tc>
          <w:tcPr>
            <w:noWrap/>
          </w:tcPr>
          <w:p>
            <w:pPr/>
            <w:r>
              <w:rPr/>
              <w:t xml:space="preserve">No realiza ninguna verificación de la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notación y símbolos</w:t>
            </w:r>
          </w:p>
        </w:tc>
        <w:tc>
          <w:tcPr>
            <w:noWrap/>
          </w:tcPr>
          <w:p>
            <w:pPr/>
            <w:r>
              <w:rPr/>
              <w:t xml:space="preserve">Utiliza notación matemática correcta y consistente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Utiliza notación adecuada con pequeños errores o inconsistencias.</w:t>
            </w:r>
          </w:p>
        </w:tc>
        <w:tc>
          <w:tcPr>
            <w:noWrap/>
          </w:tcPr>
          <w:p>
            <w:pPr/>
            <w:r>
              <w:rPr/>
              <w:t xml:space="preserve">Utiliza notación básica pero con errores que generan confusión parcial.</w:t>
            </w:r>
          </w:p>
        </w:tc>
        <w:tc>
          <w:tcPr>
            <w:noWrap/>
          </w:tcPr>
          <w:p>
            <w:pPr/>
            <w:r>
              <w:rPr/>
              <w:t xml:space="preserve">No utiliza notación matemática correcta,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2026-09-25T19:25:02-05:00</dcterms:created>
  <dcterms:modified xsi:type="dcterms:W3CDTF">2026-09-25T19:25:02-05:00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