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en Grupo -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en PowerPoint realizada en grupo, enfocándose en aspectos clave para medir el desempeño individual y colectivo en el área de Medicina. Se consideran criterios fundamentales para garantizar la calidad académica y comunicativa de la exposición.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en Grupo - Medicina</w:t>
      </w:r>
    </w:p>
    <w:p>
      <w:pPr/>
      <w:r>
        <w:rPr/>
        <w:t xml:space="preserve">Esta rúbrica evalúa la presentación en PowerPoint realizada en grupo, enfocándose en aspectos clave para medir el desempeño individual y colectivo en el área de Medicina. Se consideran criterios fundamentales para garantizar la calidad académica y comunicativa de la exposición.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actualizada y relevante con referencias claras y fundamentadas en evidencia científica.</w:t>
            </w:r>
          </w:p>
        </w:tc>
        <w:tc>
          <w:tcPr>
            <w:noWrap/>
          </w:tcPr>
          <w:p>
            <w:pPr/>
            <w:r>
              <w:rPr/>
              <w:t xml:space="preserve">Información adecuada con algunos datos relevantes, pero con ligeras imprecisiones o falta de profundidad en ciertos puntos.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desactualizada o con errores científicos significativos que afectan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La presentación tiene una secuencia lógica y coherente que facilita la comprensión del tema; incluye introducción, desarrollo y conclusión claras.</w:t>
            </w:r>
          </w:p>
        </w:tc>
        <w:tc>
          <w:tcPr>
            <w:noWrap/>
          </w:tcPr>
          <w:p>
            <w:pPr/>
            <w:r>
              <w:rPr/>
              <w:t xml:space="preserve">La organización es generalmente clara, aunque presenta pequeñas inconsistencias en la transición entre secciones.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estructura clara, dificultando la comprensión y seguimiento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Uso de Diapositivas</w:t>
            </w:r>
          </w:p>
        </w:tc>
        <w:tc>
          <w:tcPr>
            <w:noWrap/>
          </w:tcPr>
          <w:p>
            <w:pPr/>
            <w:r>
              <w:rPr/>
              <w:t xml:space="preserve">Diapositivas visualmente atractivas, con buen uso de imágenes, gráficos y texto conciso que complementan la exposición.</w:t>
            </w:r>
          </w:p>
        </w:tc>
        <w:tc>
          <w:tcPr>
            <w:noWrap/>
          </w:tcPr>
          <w:p>
            <w:pPr/>
            <w:r>
              <w:rPr/>
              <w:t xml:space="preserve">Diapositivas adecuadas, pero con exceso de texto o uso limitado de recursos visuales para apoyar la presentación.</w:t>
            </w:r>
          </w:p>
        </w:tc>
        <w:tc>
          <w:tcPr>
            <w:noWrap/>
          </w:tcPr>
          <w:p>
            <w:pPr/>
            <w:r>
              <w:rPr/>
              <w:t xml:space="preserve">Diapositivas desordenadas, con texto excesivo o pobre calidad visual que distrae o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 la Comunicación Oral</w:t>
            </w:r>
          </w:p>
        </w:tc>
        <w:tc>
          <w:tcPr>
            <w:noWrap/>
          </w:tcPr>
          <w:p>
            <w:pPr/>
            <w:r>
              <w:rPr/>
              <w:t xml:space="preserve">Exposición clara, fluida y segura, con buen ritmo y adecuada pronunciación que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Comunicación clara en general, pero con momentos de duda, ritmo irregular o dificultad en la pronunciación.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con falta de fluidez, volumen bajo o problemas que afectan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coordinada entre todos los miembros, demostrando colaboración efectiva y apoyo mutuo.</w:t>
            </w:r>
          </w:p>
        </w:tc>
        <w:tc>
          <w:tcPr>
            <w:noWrap/>
          </w:tcPr>
          <w:p>
            <w:pPr/>
            <w:r>
              <w:rPr/>
              <w:t xml:space="preserve">Participación mayormente equitativa, aunque algunos miembros tienen menor involucramiento o coordinación limitada.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con falta de coordinación y colaboración entre los integrantes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profundidad a preguntas, demostrando comprensión integral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preguntas, aunque con dudas o respuestas superficiales en algunos casos.</w:t>
            </w:r>
          </w:p>
        </w:tc>
        <w:tc>
          <w:tcPr>
            <w:noWrap/>
          </w:tcPr>
          <w:p>
            <w:pPr/>
            <w:r>
              <w:rPr/>
              <w:t xml:space="preserve">No logra responder correctamente a las preguntas, evidenciando falta de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Tiempo</w:t>
            </w:r>
          </w:p>
        </w:tc>
        <w:tc>
          <w:tcPr>
            <w:noWrap/>
          </w:tcPr>
          <w:p>
            <w:pPr/>
            <w:r>
              <w:rPr/>
              <w:t xml:space="preserve">Presenta la exposición dentro del tiempo asignado, distribuyendo el contenido de manera equilibrada.</w:t>
            </w:r>
          </w:p>
        </w:tc>
        <w:tc>
          <w:tcPr>
            <w:noWrap/>
          </w:tcPr>
          <w:p>
            <w:pPr/>
            <w:r>
              <w:rPr/>
              <w:t xml:space="preserve">Presenta con ligera desviación del tiempo asignado, afectando en menor medida la fluidez.</w:t>
            </w:r>
          </w:p>
        </w:tc>
        <w:tc>
          <w:tcPr>
            <w:noWrap/>
          </w:tcPr>
          <w:p>
            <w:pPr/>
            <w:r>
              <w:rPr/>
              <w:t xml:space="preserve">Excede o no cumple con el tiempo asignado, generando una presentación apresurada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 en Diapositivas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 en las diapositivas.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dificultan la lectura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2026-09-26T04:52:45-05:00</dcterms:created>
  <dcterms:modified xsi:type="dcterms:W3CDTF">2026-09-26T04:52:45-05:00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