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Básicas en Deporte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deportivas básicas en estudiantes de primaria (6-11 años). Cada criterio se evalúa de forma individual para identificar fortalezas y áreas de mejora, utilizando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Básicas en Deporte - Educación Primaria</w:t>
      </w:r>
    </w:p>
    <w:p>
      <w:pPr/>
      <w:r>
        <w:rPr/>
        <w:t xml:space="preserve">Esta rúbrica está diseñada para evaluar las habilidades deportivas básicas en estudiantes de primaria (6-11 años). Cada criterio se evalúa de forma individual para identificar fortalezas y áreas de mejora, utilizando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Realiza movimientos deportivos con gran precisión y fluidez, sin errores.</w:t>
            </w:r>
          </w:p>
        </w:tc>
        <w:tc>
          <w:tcPr>
            <w:noWrap/>
          </w:tcPr>
          <w:p>
            <w:pPr/>
            <w:r>
              <w:rPr/>
              <w:t xml:space="preserve">Realiza movimientos deportivos con buena precisión,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movimientos deportivos con cierta dificultad y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(cuando aplica)</w:t>
            </w:r>
          </w:p>
        </w:tc>
        <w:tc>
          <w:tcPr>
            <w:noWrap/>
          </w:tcPr>
          <w:p>
            <w:pPr/>
            <w:r>
              <w:rPr/>
              <w:t xml:space="preserve">Controla el balón con confianza y mantiene el dominio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Controla el balón la mayoría del tiempo, con leves pérdidas ocasionales.</w:t>
            </w:r>
          </w:p>
        </w:tc>
        <w:tc>
          <w:tcPr>
            <w:noWrap/>
          </w:tcPr>
          <w:p>
            <w:pPr/>
            <w:r>
              <w:rPr/>
              <w:t xml:space="preserve">Controla el balón de forma limitada, pierde el balón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reglas básicas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correctamente y muestra comprensión clara de ellas.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con mínimas infracciones.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básicas, pero las aplica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 durante el juego o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apoya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compañeros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en ocasiones no se integra al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</w:t>
            </w:r>
          </w:p>
        </w:tc>
        <w:tc>
          <w:tcPr>
            <w:noWrap/>
          </w:tcPr>
          <w:p>
            <w:pPr/>
            <w:r>
              <w:rPr/>
              <w:t xml:space="preserve">Mantiene un buen nivel de esfuerzo y energía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esfuerzo adecuado con leves signos de fatiga.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disminuye su rendimiento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puede mantener el esfuerzo requerido para completar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estabilidad</w:t>
            </w:r>
          </w:p>
        </w:tc>
        <w:tc>
          <w:tcPr>
            <w:noWrap/>
          </w:tcPr>
          <w:p>
            <w:pPr/>
            <w:r>
              <w:rPr/>
              <w:t xml:space="preserve">Muestra excelente equilibrio en movimientos y cambios de posición.</w:t>
            </w:r>
          </w:p>
        </w:tc>
        <w:tc>
          <w:tcPr>
            <w:noWrap/>
          </w:tcPr>
          <w:p>
            <w:pPr/>
            <w:r>
              <w:rPr/>
              <w:t xml:space="preserve">Muestra buen equilibrio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 en algunas posiciones.</w:t>
            </w:r>
          </w:p>
        </w:tc>
        <w:tc>
          <w:tcPr>
            <w:noWrap/>
          </w:tcPr>
          <w:p>
            <w:pPr/>
            <w:r>
              <w:rPr/>
              <w:t xml:space="preserve">Pierde el equilibrio frecuentemente y se dificulta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reacción</w:t>
            </w:r>
          </w:p>
        </w:tc>
        <w:tc>
          <w:tcPr>
            <w:noWrap/>
          </w:tcPr>
          <w:p>
            <w:pPr/>
            <w:r>
              <w:rPr/>
              <w:t xml:space="preserve">Responde rápidamente y se mueve con velocidad adecuada para la tarea.</w:t>
            </w:r>
          </w:p>
        </w:tc>
        <w:tc>
          <w:tcPr>
            <w:noWrap/>
          </w:tcPr>
          <w:p>
            <w:pPr/>
            <w:r>
              <w:rPr/>
              <w:t xml:space="preserve">Responde con rapidez moderada, con ligeros retrasos en algunas acciones.</w:t>
            </w:r>
          </w:p>
        </w:tc>
        <w:tc>
          <w:tcPr>
            <w:noWrap/>
          </w:tcPr>
          <w:p>
            <w:pPr/>
            <w:r>
              <w:rPr/>
              <w:t xml:space="preserve">Responde lentamente y su velocidad dificulta la ejecución correcta.</w:t>
            </w:r>
          </w:p>
        </w:tc>
        <w:tc>
          <w:tcPr>
            <w:noWrap/>
          </w:tcPr>
          <w:p>
            <w:pPr/>
            <w:r>
              <w:rPr/>
              <w:t xml:space="preserve">No responde a tiempo y su velocidad es insuficiente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busca mejorar sus habilidades activamente.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pasiva, con poco interés o motivación.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participa activamente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2026-09-25T20:29:59-05:00</dcterms:created>
  <dcterms:modified xsi:type="dcterms:W3CDTF">2026-09-25T20:29:59-05:00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