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Infografía sobre el Concepto de Discapacidad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elaboradas por estudiantes de la Licenciatura en Educación Física, Recreación y Deporte, enfocadas en el concepto de discapacidad. Evalúa aspectos clave para garantizar la comprensión, claridad y calidad visual y textual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Infografía sobre el Concepto de Discapacidad</w:t>
      </w:r>
    </w:p>
    <w:p>
      <w:pPr/>
      <w:r>
        <w:rPr/>
        <w:t xml:space="preserve">Esta rúbrica está diseñada para evaluar infografías elaboradas por estudiantes de la Licenciatura en Educación Física, Recreación y Deporte, enfocadas en el concepto de discapacidad. Evalúa aspectos clave para garantizar la comprensión, claridad y calidad visual y textual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información completamente precisa, actualizada y relevante sobre el concepto de discapacidad.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relevante, con mínimas imprecisiones o datos poco actuales.</w:t>
            </w:r>
          </w:p>
        </w:tc>
        <w:tc>
          <w:tcPr>
            <w:noWrap/>
          </w:tcPr>
          <w:p>
            <w:pPr/>
            <w:r>
              <w:rPr/>
              <w:t xml:space="preserve">Hay algunas imprecisiones o datos poco claros que afectan la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confusa o irrelevante respecto al concepto de discapacidad.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clara, facilitando la comprensión inmediata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generalmente clara, aunque algunos elementos podrían ordenarse mejor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fluida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impidiendo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para la Licenciatura</w:t>
            </w:r>
          </w:p>
        </w:tc>
        <w:tc>
          <w:tcPr>
            <w:noWrap/>
          </w:tcPr>
          <w:p>
            <w:pPr/>
            <w:r>
              <w:rPr/>
              <w:t xml:space="preserve">La infografía contextualiza claramente el concepto de discapacidad en relación con la educación física, recreación y deporte.</w:t>
            </w:r>
          </w:p>
        </w:tc>
        <w:tc>
          <w:tcPr>
            <w:noWrap/>
          </w:tcPr>
          <w:p>
            <w:pPr/>
            <w:r>
              <w:rPr/>
              <w:t xml:space="preserve">Se hace una relación adecuada con la licenciatura, aunque podría ser más explícita o profunda.</w:t>
            </w:r>
          </w:p>
        </w:tc>
        <w:tc>
          <w:tcPr>
            <w:noWrap/>
          </w:tcPr>
          <w:p>
            <w:pPr/>
            <w:r>
              <w:rPr/>
              <w:t xml:space="preserve">La conexión con la licenciatura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con el ámbito de la educación física, recreación y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Elementos Visuales</w:t>
            </w:r>
          </w:p>
        </w:tc>
        <w:tc>
          <w:tcPr>
            <w:noWrap/>
          </w:tcPr>
          <w:p>
            <w:pPr/>
            <w:r>
              <w:rPr/>
              <w:t xml:space="preserve">Imágenes y gráficos son pertinentes, de alta calidad y complementan perfectamente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y mejoran la comprensión, aunque podrían ser más relevantes o de mejor calidad.</w:t>
            </w:r>
          </w:p>
        </w:tc>
        <w:tc>
          <w:tcPr>
            <w:noWrap/>
          </w:tcPr>
          <w:p>
            <w:pPr/>
            <w:r>
              <w:rPr/>
              <w:t xml:space="preserve">Se utilizan imágenes, pero algunas no aportan claridad o son de baja calidad.</w:t>
            </w:r>
          </w:p>
        </w:tc>
        <w:tc>
          <w:tcPr>
            <w:noWrap/>
          </w:tcPr>
          <w:p>
            <w:pPr/>
            <w:r>
              <w:rPr/>
              <w:t xml:space="preserve">No se usan imágenes o los elementos visuales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Estética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equilibrado y profesional, con buena elección de colores y tipografía.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agradable, aunque con algunos aspectos que podrían mejorarse visualmente.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 o presenta problemas de legibilidad y contraste.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desordenado, poco atractivo o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infografía muestra un enfoque original y creativo que capta el interés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pero sigue en general un formato tradicional.</w:t>
            </w:r>
          </w:p>
        </w:tc>
        <w:tc>
          <w:tcPr>
            <w:noWrap/>
          </w:tcPr>
          <w:p>
            <w:pPr/>
            <w:r>
              <w:rPr/>
              <w:t xml:space="preserve">La infografía es poco creativa y se limita a presentar información básica sin innovación.</w:t>
            </w:r>
          </w:p>
        </w:tc>
        <w:tc>
          <w:tcPr>
            <w:noWrap/>
          </w:tcPr>
          <w:p>
            <w:pPr/>
            <w:r>
              <w:rPr/>
              <w:t xml:space="preserve">No hay elementos de originalidad; el trabajo es repetitivo o copiado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Lenguaje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 y adecuado al nivel universitario,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dificultan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con errores graves que impiden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Fuentes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 y confiables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Se citan fuentes relevantes, aunque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Las fuentes son poco claras o insuficientes para sustentar el contenido.</w:t>
            </w:r>
          </w:p>
        </w:tc>
        <w:tc>
          <w:tcPr>
            <w:noWrap/>
          </w:tcPr>
          <w:p>
            <w:pPr/>
            <w:r>
              <w:rPr/>
              <w:t xml:space="preserve">No se incluyen referencias o las fuentes no son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2026-09-26T03:09:25-05:00</dcterms:created>
  <dcterms:modified xsi:type="dcterms:W3CDTF">2026-09-26T03:09:25-05:00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