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Plurales y Uso de "There is / There are"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plurales regulares e irregulares, así como el uso correcto de "there is" y "there are" en descripciones de imágenes. Se valoran aspectos como la creatividad, la organización y la precisión gramatical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Plurales y Uso de "There is / There are"</w:t>
      </w:r>
    </w:p>
    <w:p>
      <w:pPr/>
      <w:r>
        <w:rPr/>
        <w:t xml:space="preserve">Esta rúbrica está diseñada para evaluar la comprensión y aplicación de plurales regulares e irregulares, así como el uso correcto de "there is" y "there are" en descripciones de imágenes. Se valoran aspectos como la creatividad, la organización y la precisión gramatical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correspondientes</w:t>
            </w:r>
          </w:p>
        </w:tc>
        <w:tc>
          <w:tcPr>
            <w:noWrap/>
          </w:tcPr>
          <w:p>
            <w:pPr/>
            <w:r>
              <w:rPr/>
              <w:t xml:space="preserve">Las imágenes son muy claras, relevantes y apoyan perfectamente la temática de plurales y "there is / there are".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relacionadas con el tema, aunque podrían ser más claras o específicas.</w:t>
            </w:r>
          </w:p>
        </w:tc>
        <w:tc>
          <w:tcPr>
            <w:noWrap/>
          </w:tcPr>
          <w:p>
            <w:pPr/>
            <w:r>
              <w:rPr/>
              <w:t xml:space="preserve">Las imágenes no corresponden o están poco relacionadas con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uso innovador de recursos visuales y textuales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creativo en algunos aspectos, pero sigue ideas comunes o poco variadas.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Plurales regulares: estructura y ejemplos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estructura de plurales regulares con ejemplos variados y precisos.</w:t>
            </w:r>
          </w:p>
        </w:tc>
        <w:tc>
          <w:tcPr>
            <w:noWrap/>
          </w:tcPr>
          <w:p>
            <w:pPr/>
            <w:r>
              <w:rPr/>
              <w:t xml:space="preserve">Usa la estructura de plurales regulares con pocos errores y ejemplos adecuados.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estructura o los ejemplos son incorrectos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Plurales irregulares: estructura y ejemplos</w:t>
            </w:r>
          </w:p>
        </w:tc>
        <w:tc>
          <w:tcPr>
            <w:noWrap/>
          </w:tcPr>
          <w:p>
            <w:pPr/>
            <w:r>
              <w:rPr/>
              <w:t xml:space="preserve">Emplea de manera correcta y clara los plurales irregulares con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Usa plurales irregulares con algunos errores, pero la intención es clara y ejemplos son adecuados.</w:t>
            </w:r>
          </w:p>
        </w:tc>
        <w:tc>
          <w:tcPr>
            <w:noWrap/>
          </w:tcPr>
          <w:p>
            <w:pPr/>
            <w:r>
              <w:rPr/>
              <w:t xml:space="preserve">No usa correctamente plurales irregulares o los ejemplos están ausentes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imágenes usando "there is" y "there are"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variedad usando correctamente "there is" y "there are" en contextos adecuados.</w:t>
            </w:r>
          </w:p>
        </w:tc>
        <w:tc>
          <w:tcPr>
            <w:noWrap/>
          </w:tcPr>
          <w:p>
            <w:pPr/>
            <w:r>
              <w:rPr/>
              <w:t xml:space="preserve">Describe imágenes con uso aceptable de "there is" y "there are",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usa correctamente "there is" y "there are" o no describe las imágenes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ordenado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facilitando la comprensión y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en algunas partes puede ser confuso o desordenado.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 y fácilmente legible en todo el trabajo.</w:t>
            </w:r>
          </w:p>
        </w:tc>
        <w:tc>
          <w:tcPr>
            <w:noWrap/>
          </w:tcPr>
          <w:p>
            <w:pPr/>
            <w:r>
              <w:rPr/>
              <w:t xml:space="preserve">La letra es legible en la mayoría del trabajo, con algunas partes difíciles de leer.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ilegible en gran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gramaticales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o son mínimos y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frecuentes y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2026-09-26T03:17:39-05:00</dcterms:created>
  <dcterms:modified xsi:type="dcterms:W3CDTF">2026-09-26T03:17:39-05:00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