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15 a 17 años en el área de Historia de la Computación, tomando en cuenta aspectos técnicos, análisis crítico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Computación</w:t>
      </w:r>
    </w:p>
    <w:p>
      <w:pPr/>
      <w:r>
        <w:rPr/>
        <w:t xml:space="preserve">Esta rúbrica está diseñada para evaluar el conocimiento y habilidades de estudiantes de 15 a 17 años en el área de Historia de la Computación, tomando en cuenta aspectos técnicos, análisis crítico y valores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hitos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todos los hitos principales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hitos con explicaciones precisas y claras.</w:t>
            </w:r>
          </w:p>
        </w:tc>
        <w:tc>
          <w:tcPr>
            <w:noWrap/>
          </w:tcPr>
          <w:p>
            <w:pPr/>
            <w:r>
              <w:rPr/>
              <w:t xml:space="preserve">Reconoce los hitos más importantes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hitos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hitos o las explicaciones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informática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Termina confuso o utiliza términos incorrectamente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o la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el impacto de la evolución tecnológica con argumentos profundos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con buenos argumentos sobre la evolución tecnológica.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débiles con poca relación a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ideas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aspectos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la presentación no permite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confiables con citas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de dudosa confiabilidad sin citar apropiadamente.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cita, poniendo en duda la veracidad.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 historia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contribuciones culturales en la historia de la computación.</w:t>
            </w:r>
          </w:p>
        </w:tc>
        <w:tc>
          <w:tcPr>
            <w:noWrap/>
          </w:tcPr>
          <w:p>
            <w:pPr/>
            <w:r>
              <w:rPr/>
              <w:t xml:space="preserve">Menciona contribuciones culturales diversas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contribuciones culturales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Presenta la historia desde una perspectiva muy limitada o parcial.</w:t>
            </w:r>
          </w:p>
        </w:tc>
        <w:tc>
          <w:tcPr>
            <w:noWrap/>
          </w:tcPr>
          <w:p>
            <w:pPr/>
            <w:r>
              <w:rPr/>
              <w:t xml:space="preserve">Ignora o excluye la diversidad cultural de forma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roles y aportes</w:t>
            </w:r>
          </w:p>
        </w:tc>
        <w:tc>
          <w:tcPr>
            <w:noWrap/>
          </w:tcPr>
          <w:p>
            <w:pPr/>
            <w:r>
              <w:rPr/>
              <w:t xml:space="preserve">Destaca de manera equitativa aportes de diferentes géneros y grupos sociales.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positivo de aportes variados con pocos sesgos.</w:t>
            </w:r>
          </w:p>
        </w:tc>
        <w:tc>
          <w:tcPr>
            <w:noWrap/>
          </w:tcPr>
          <w:p>
            <w:pPr/>
            <w:r>
              <w:rPr/>
              <w:t xml:space="preserve">Incluye algunos aportes diversos pero con énfasis limitado.</w:t>
            </w:r>
          </w:p>
        </w:tc>
        <w:tc>
          <w:tcPr>
            <w:noWrap/>
          </w:tcPr>
          <w:p>
            <w:pPr/>
            <w:r>
              <w:rPr/>
              <w:t xml:space="preserve">Presenta sesgos o falta de equidad en la representación de aportes.</w:t>
            </w:r>
          </w:p>
        </w:tc>
        <w:tc>
          <w:tcPr>
            <w:noWrap/>
          </w:tcPr>
          <w:p>
            <w:pPr/>
            <w:r>
              <w:rPr/>
              <w:t xml:space="preserve">Refuerza estereotipos o exclusiones de grupos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fomenta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2026-09-25T23:31:37-05:00</dcterms:created>
  <dcterms:modified xsi:type="dcterms:W3CDTF">2026-09-25T23:31:37-05:00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