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Lúdica en Seguridad Industrial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una actividad lúdica relacionada con Seguridad Industrial, permitiendo identificar las fortalezas y áreas de mejora de los estudiantes universitarios en esta área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Lúdica en Seguridad Industrial - Ingeniería Industrial</w:t>
      </w:r>
    </w:p>
    <w:p>
      <w:pPr/>
      <w:r>
        <w:rPr/>
        <w:t xml:space="preserve">Esta rúbrica está diseñada para evaluar de manera detallada una actividad lúdica relacionada con Seguridad Industrial, permitiendo identificar las fortalezas y áreas de mejora de los estudiantes universitarios en esta área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Seguridad Industrial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clave, aplicándolos correctamente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los aplica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imprecisiones o confusiones en la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eficaz con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a la colaboración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de manera ocasional.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 que mejoran significativamente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soluciones adecuadas que contribuyen positivamente.</w:t>
            </w:r>
          </w:p>
        </w:tc>
        <w:tc>
          <w:tcPr>
            <w:noWrap/>
          </w:tcPr>
          <w:p>
            <w:pPr/>
            <w:r>
              <w:rPr/>
              <w:t xml:space="preserve">Ofrece algunas ideas, pero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contribuye a soluciones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normas y procedimientos de seguridad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y procedimientos con rigor y precisión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y procedimientos correctamente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aplica normas ni procedimientos de seguridad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clara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persuasiva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con algunas pequeñas dificultades.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riesgos y gestión de emergencias</w:t>
            </w:r>
          </w:p>
        </w:tc>
        <w:tc>
          <w:tcPr>
            <w:noWrap/>
          </w:tcPr>
          <w:p>
            <w:pPr/>
            <w:r>
              <w:rPr/>
              <w:t xml:space="preserve">Identifica y gestiona riesgos y emergencias con precisión y eficacia,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riesgos y gestiona emergencias con buen nivel,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pero la gestión de emergencias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gestiona emergencias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Maneja todos los materiales y recursos de forma óptima, segura y responsable.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correctamente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los materiales y recursos.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los recursos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sobre la actividad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y detallada,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actividad, señalando algunos puntos fuertes y débiles.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general sin profundidad ni propuestas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2026-09-26T01:13:34-05:00</dcterms:created>
  <dcterms:modified xsi:type="dcterms:W3CDTF">2026-09-26T01:13:34-05:00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