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Ecuaciones Cuadráticas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correcta resolución y comprensión de ecuaciones cuadráticas, asegurando además la inclusión de criterios de Diversidad, Equidad e Inclusión (DEI)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Ecuaciones Cuadráticas</w:t>
      </w:r>
    </w:p>
    <w:p>
      <w:pPr/>
      <w:r>
        <w:rPr/>
        <w:t xml:space="preserve">Esta lista de verificación evalúa la correcta resolución y comprensión de ecuaciones cuadráticas, asegurando además la inclusión de criterios de Diversidad, Equidad e Inclusión (DEI) en el trabajo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Correcta identificación de la forma estándar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escribe la ecuación cuadrática en la forma ax² + bx + c = 0.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adecuada de la fórmula cuadrática</w:t>
            </w:r>
          </w:p>
        </w:tc>
        <w:tc>
          <w:tcPr>
            <w:noWrap/>
          </w:tcPr>
          <w:p>
            <w:pPr/>
            <w:r>
              <w:rPr/>
              <w:t xml:space="preserve">Se utiliza correctamente la fórmula cuadrática para encontrar las raíces de la ecuación.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Verificación de las soluciones</w:t>
            </w:r>
          </w:p>
        </w:tc>
        <w:tc>
          <w:tcPr>
            <w:noWrap/>
          </w:tcPr>
          <w:p>
            <w:pPr/>
            <w:r>
              <w:rPr/>
              <w:t xml:space="preserve">El estudiante verifica las soluciones sustituyéndolas en la ecuación original.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en el procedimiento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 y los pasos están claramente explicados y legibles.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correcto de la notación matemática</w:t>
            </w:r>
          </w:p>
        </w:tc>
        <w:tc>
          <w:tcPr>
            <w:noWrap/>
          </w:tcPr>
          <w:p>
            <w:pPr/>
            <w:r>
              <w:rPr/>
              <w:t xml:space="preserve">Se emplea la notación matemática adecuada y símbolos correctos en todo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ejemplos diversos</w:t>
            </w:r>
          </w:p>
        </w:tc>
        <w:tc>
          <w:tcPr>
            <w:noWrap/>
          </w:tcPr>
          <w:p>
            <w:pPr/>
            <w:r>
              <w:rPr/>
              <w:t xml:space="preserve">El estudiante incluye ejemplos o contextos que reflejen diversidad cultural o de género.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Accesibilidad y lenguaje inclusivo</w:t>
            </w:r>
          </w:p>
        </w:tc>
        <w:tc>
          <w:tcPr>
            <w:noWrap/>
          </w:tcPr>
          <w:p>
            <w:pPr/>
            <w:r>
              <w:rPr/>
              <w:t xml:space="preserve">El trabajo utiliza lenguaje claro, respetuoso e inclusivo para todos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la importancia del álgebra en diferentes contextos</w:t>
            </w:r>
          </w:p>
        </w:tc>
        <w:tc>
          <w:tcPr>
            <w:noWrap/>
          </w:tcPr>
          <w:p>
            <w:pPr/>
            <w:r>
              <w:rPr/>
              <w:t xml:space="preserve">Se incluye una breve reflexión sobre cómo el álgebra puede aplicarse en distintos ámbitos o realidades sociales.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2026-09-26T03:01:16-05:00</dcterms:created>
  <dcterms:modified xsi:type="dcterms:W3CDTF">2026-09-26T03:01:16-05:00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