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 con Sonidos Onomatopéyicos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reconocer y pronunciar fonemas y sonidos onomatopéyicos en frases cortas, así como su participación segura y respetuosa en actividades de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 con Sonidos Onomatopéyicos</w:t>
      </w:r>
    </w:p>
    <w:p>
      <w:pPr/>
      <w:r>
        <w:rPr/>
        <w:t xml:space="preserve">Esta rúbrica evalúa la habilidad del estudiante para reconocer y pronunciar fonemas y sonidos onomatopéyicos en frases cortas, así como su participación segura y respetuosa en actividades de expresión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fonemas en frases cortas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fonemas en las frases presentadas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fonemas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fonemas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los fonemas en las frases.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 onomatopéyicos</w:t>
            </w:r>
          </w:p>
        </w:tc>
        <w:tc>
          <w:tcPr>
            <w:noWrap/>
          </w:tcPr>
          <w:p>
            <w:pPr/>
            <w:r>
              <w:rPr/>
              <w:t xml:space="preserve">Reconoce y distingue claramente todos los sonidos onomatopéyicos en las frases.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sonidos onomatopéyicos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onomatopéyicos pero con dudas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sonidos onomatopéyicos en las frases.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 fonemas y sonidos onomatopéyicos</w:t>
            </w:r>
          </w:p>
        </w:tc>
        <w:tc>
          <w:tcPr>
            <w:noWrap/>
          </w:tcPr>
          <w:p>
            <w:pPr/>
            <w:r>
              <w:rPr/>
              <w:t xml:space="preserve">Pronuncia todos los fonemas y sonidos onomatopéyicos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fonemas y sonidos correctamente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algunos fonemas y sonidos con errores notables.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Ausencia de sonidos no onomatopéyicos</w:t>
            </w:r>
          </w:p>
        </w:tc>
        <w:tc>
          <w:tcPr>
            <w:noWrap/>
          </w:tcPr>
          <w:p>
            <w:pPr/>
            <w:r>
              <w:rPr/>
              <w:t xml:space="preserve">No introduce sonidos o palabras fuera de los onomatopéyicos en la expresión oral.</w:t>
            </w:r>
          </w:p>
        </w:tc>
        <w:tc>
          <w:tcPr>
            <w:noWrap/>
          </w:tcPr>
          <w:p>
            <w:pPr/>
            <w:r>
              <w:rPr/>
              <w:t xml:space="preserve">Introduce pocos sonidos no onomatopéyicos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Introduce varios sonidos no onomatopéyicos que distraen la expresión.</w:t>
            </w:r>
          </w:p>
        </w:tc>
        <w:tc>
          <w:tcPr>
            <w:noWrap/>
          </w:tcPr>
          <w:p>
            <w:pPr/>
            <w:r>
              <w:rPr/>
              <w:t xml:space="preserve">Frecuentemente usa sonidos no onomatopéyicos que confunden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frases cortas</w:t>
            </w:r>
          </w:p>
        </w:tc>
        <w:tc>
          <w:tcPr>
            <w:noWrap/>
          </w:tcPr>
          <w:p>
            <w:pPr/>
            <w:r>
              <w:rPr/>
              <w:t xml:space="preserve">Utiliza frases cortas de forma correcta y coherente con los sonidos onomatopéyicos.</w:t>
            </w:r>
          </w:p>
        </w:tc>
        <w:tc>
          <w:tcPr>
            <w:noWrap/>
          </w:tcPr>
          <w:p>
            <w:pPr/>
            <w:r>
              <w:rPr/>
              <w:t xml:space="preserve">Usa frases cortas adecuadamente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frases cortas pero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frases cortas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confianza y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mostrando interés y seguridad.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dudas.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 y poco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durante la expresión oral</w:t>
            </w:r>
          </w:p>
        </w:tc>
        <w:tc>
          <w:tcPr>
            <w:noWrap/>
          </w:tcPr>
          <w:p>
            <w:pPr/>
            <w:r>
              <w:rPr/>
              <w:t xml:space="preserve">Muestra respeto total hacia compañeros y docentes durante la participación.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Demuestra respeto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respeto durante las actividades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volumen adecuado y entonación correcta.</w:t>
            </w:r>
          </w:p>
        </w:tc>
        <w:tc>
          <w:tcPr>
            <w:noWrap/>
          </w:tcPr>
          <w:p>
            <w:pPr/>
            <w:r>
              <w:rPr/>
              <w:t xml:space="preserve">Se expresa claramente aunque con leve variación en volumen o entonación.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inconsistente en volumen y entonación.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confusa, baja o inapropiada para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2026-09-26T01:15:37-05:00</dcterms:created>
  <dcterms:modified xsi:type="dcterms:W3CDTF">2026-09-26T01:15:37-05:00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