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Entrevista: Análisis y Diseño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en la realización de una entrevista orientada al análisis y diseño de sistemas informáticos. Cada criterio se valora individualmente en cuatro niveles de desempeño, permitiendo identificar fortalezas y áreas de mejora en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Entrevista: Análisis y Diseño en Informática</w:t>
      </w:r>
    </w:p>
    <w:p>
      <w:pPr/>
      <w:r>
        <w:rPr/>
        <w:t xml:space="preserve">Esta rúbrica evalúa de manera detallada los aspectos clave en la realización de una entrevista orientada al análisis y diseño de sistemas informáticos. Cada criterio se valora individualmente en cuatro niveles de desempeño, permitiendo identificar fortalezas y áreas de mejora en los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 y claras, facilitando respuestas completas y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pero algunas pueden ser algo generales o poco enfocadas.</w:t>
            </w:r>
          </w:p>
        </w:tc>
        <w:tc>
          <w:tcPr>
            <w:noWrap/>
          </w:tcPr>
          <w:p>
            <w:pPr/>
            <w:r>
              <w:rPr/>
              <w:t xml:space="preserve">Las preguntas tienen falta de claridad y generan respuestas confusas o poco útiles.</w:t>
            </w:r>
          </w:p>
        </w:tc>
        <w:tc>
          <w:tcPr>
            <w:noWrap/>
          </w:tcPr>
          <w:p>
            <w:pPr/>
            <w:r>
              <w:rPr/>
              <w:t xml:space="preserve">Las preguntas son ambiguas o irrelevantes, dificultando la obtención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Obtiene información totalmente pertinente y útil para el análisis y diseño del sistema.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relevante, aunque incluye algunos datos poco útiles.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con relevancia limitada y muchos datos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mayormente irrelevante o insuficiente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sigue una estructura lógica y fluida que facilita la comprensión y el análisis.</w:t>
            </w:r>
          </w:p>
        </w:tc>
        <w:tc>
          <w:tcPr>
            <w:noWrap/>
          </w:tcPr>
          <w:p>
            <w:pPr/>
            <w:r>
              <w:rPr/>
              <w:t xml:space="preserve">La entrevista tiene una estructura clara, aunque con pequeños saltos o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el seguimiento de la entrevista.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estructura, siendo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informática y diseño de sistemas.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manera errónea,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formulando preguntas de seguimiento pertinentes y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Escucha con atención, pero con pocas preguntas de seguimiento o aclaración.</w:t>
            </w:r>
          </w:p>
        </w:tc>
        <w:tc>
          <w:tcPr>
            <w:noWrap/>
          </w:tcPr>
          <w:p>
            <w:pPr/>
            <w:r>
              <w:rPr/>
              <w:t xml:space="preserve">Escucha de forma superficial, con escasa interacción durante la entrevista.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interés, ignorando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Respuestas</w:t>
            </w:r>
          </w:p>
        </w:tc>
        <w:tc>
          <w:tcPr>
            <w:noWrap/>
          </w:tcPr>
          <w:p>
            <w:pPr/>
            <w:r>
              <w:rPr/>
              <w:t xml:space="preserve">Registra todas las respuestas de manera completa, clara y ordenada.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respuestas con claridad,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Registra respuestas de forma incompleta o desordenada, dificultando su análisis.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las respuestas o lo hace de forma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Preliminar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e identificando necesidades y problemas clave.</w:t>
            </w:r>
          </w:p>
        </w:tc>
        <w:tc>
          <w:tcPr>
            <w:noWrap/>
          </w:tcPr>
          <w:p>
            <w:pPr/>
            <w:r>
              <w:rPr/>
              <w:t xml:space="preserve">Analiza la información, aunque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no identifica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respeto total, mantiene una actitud ética y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ética,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de respeto o actitudes poco profesionales.</w:t>
            </w:r>
          </w:p>
        </w:tc>
        <w:tc>
          <w:tcPr>
            <w:noWrap/>
          </w:tcPr>
          <w:p>
            <w:pPr/>
            <w:r>
              <w:rPr/>
              <w:t xml:space="preserve">Falta de respeto o conducta inapropiada durante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2026-09-26T07:30:23-05:00</dcterms:created>
  <dcterms:modified xsi:type="dcterms:W3CDTF">2026-09-26T07:30:23-05:00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