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Introducción a las Políticas Públicas y Gestión Social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universitarios en torno a la comprensión y análisis de conceptos básicos, contexto histórico, impacto y actores involucrados en políticas públicas y gestión social dentro del campo del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Introducción a las Políticas Públicas y Gestión Social en Trabajo Social</w:t>
      </w:r>
    </w:p>
    <w:p>
      <w:pPr/>
      <w:r>
        <w:rPr/>
        <w:t xml:space="preserve">Esta rúbrica evalúa el desempeño de los estudiantes universitarios en torno a la comprensión y análisis de conceptos básicos, contexto histórico, impacto y actores involucrados en políticas públicas y gestión social dentro del campo del trabajo social.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conceptos básicos de políticas públicas y gestión social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los conceptos básicos, incluyendo ejemplos claros en el contexto del trabajo social.</w:t>
            </w:r>
          </w:p>
        </w:tc>
        <w:tc>
          <w:tcPr>
            <w:noWrap/>
          </w:tcPr>
          <w:p>
            <w:pPr/>
            <w:r>
              <w:rPr/>
              <w:t xml:space="preserve">Define correctamente los conceptos básicos,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incompletas, confusas o incorrectas sin relación clara con el trabajo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en el contexto del trabajo social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las características principales, relacionándolas directamente con el trabajo social.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principales, pero la explicación o relación con el trabajo social es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las características o la relación con el trabajo social es inexistente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las políticas públicas y gestión social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justificación sólida la importancia de estos temas en el desarrollo de intervenciones sociales.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importancia, aunque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una explicación confusa o irrelevante sobre la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de las políticas públicas y gestión social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coherente el contexto histórico, señalando hitos relevantes y su evolución en trabajo social.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históricos, pero con falta de detalle o conexión limitada con el trabajo social.</w:t>
            </w:r>
          </w:p>
        </w:tc>
        <w:tc>
          <w:tcPr>
            <w:noWrap/>
          </w:tcPr>
          <w:p>
            <w:pPr/>
            <w:r>
              <w:rPr/>
              <w:t xml:space="preserve">No contextualiza adecuadamente o presenta información histórica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políticas públicas, gestión social y trabajo social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relación, mostrando comprensión profunda y ejemplos de impacto en problemáticas sociales.</w:t>
            </w:r>
          </w:p>
        </w:tc>
        <w:tc>
          <w:tcPr>
            <w:noWrap/>
          </w:tcPr>
          <w:p>
            <w:pPr/>
            <w:r>
              <w:rPr/>
              <w:t xml:space="preserve">Analiza la relación de forma general, con comprensión básica y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logra analizar o presenta análisis superficial, desconectado 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de políticas públicas y gestión social en problemáticas sociales</w:t>
            </w:r>
          </w:p>
        </w:tc>
        <w:tc>
          <w:tcPr>
            <w:noWrap/>
          </w:tcPr>
          <w:p>
            <w:pPr/>
            <w:r>
              <w:rPr/>
              <w:t xml:space="preserve">Evalúa el impacto con ejemplos claros y argumentación sólida, considerando distintas dimensiones sociales.</w:t>
            </w:r>
          </w:p>
        </w:tc>
        <w:tc>
          <w:tcPr>
            <w:noWrap/>
          </w:tcPr>
          <w:p>
            <w:pPr/>
            <w:r>
              <w:rPr/>
              <w:t xml:space="preserve">Evalúa el impacto, pero con argumentos limitados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evalúa o la evaluación carece de sustento y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principales actores en formulación y ejecución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los actores clave, sus roles y relaciones en contextos locales y nacionales.</w:t>
            </w:r>
          </w:p>
        </w:tc>
        <w:tc>
          <w:tcPr>
            <w:noWrap/>
          </w:tcPr>
          <w:p>
            <w:pPr/>
            <w:r>
              <w:rPr/>
              <w:t xml:space="preserve">Describe los actores principales, pero con información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a los actores o su descripción es incorrecta o vaga.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procesos de formulación y ejecución de políticas públicas y gestión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procesos, etapas y dinámicas implicadas, con ejemplos aplicados al trabajo social.</w:t>
            </w:r>
          </w:p>
        </w:tc>
        <w:tc>
          <w:tcPr>
            <w:noWrap/>
          </w:tcPr>
          <w:p>
            <w:pPr/>
            <w:r>
              <w:rPr/>
              <w:t xml:space="preserve">Explica los procesos de manera general, con falta de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procesos o su explicación es confusa y sin relación con el trabajo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2026-09-26T00:07:19-05:00</dcterms:created>
  <dcterms:modified xsi:type="dcterms:W3CDTF">2026-09-26T00:07:19-05:00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