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habilidades de los estudiantes de primaria (6-11 años) al identificar y diferenciar animales vertebrados e invertebrados en actividades relacionadas con el medio ambiente.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Animales Vertebrados e Invertebrados</w:t>
      </w:r>
    </w:p>
    <w:p>
      <w:pPr/>
      <w:r>
        <w:rPr/>
        <w:t xml:space="preserve">Esta rúbrica evalúa la comprensión y habilidades de los estudiantes de primaria (6-11 años) al identificar y diferenciar animales vertebrados e invertebrados en actividades relacionadas con el medio ambiente.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vertebrados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correctamente animales vertebrados en imágenes o en el entorno.</w:t>
            </w:r>
          </w:p>
        </w:tc>
        <w:tc>
          <w:tcPr>
            <w:noWrap/>
          </w:tcPr>
          <w:p>
            <w:pPr/>
            <w:r>
              <w:rPr/>
              <w:t xml:space="preserve">No identifica ningún vertebrado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menos del 40% de los vertebrados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alrededor del 60% de los vertebrados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(80%) de los vertebrados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vertebrados correctamente y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invertebrados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correctamente animales invertebrados en imágenes o en el entorno.</w:t>
            </w:r>
          </w:p>
        </w:tc>
        <w:tc>
          <w:tcPr>
            <w:noWrap/>
          </w:tcPr>
          <w:p>
            <w:pPr/>
            <w:r>
              <w:rPr/>
              <w:t xml:space="preserve">No identifica ningún invertebrado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menos del 40% de los invertebrados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alrededor del 60% de los invertebrados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(80%) de los invertebrados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invertebrados correctamente y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Capacidad para clasificar animales en vertebrados o invertebrados correctamente.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ningún animal.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menos del 40% de los animales.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alrededor del 60% de los animales.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(80%) de los animales.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animales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Descripciones básicas de características</w:t>
            </w:r>
          </w:p>
        </w:tc>
        <w:tc>
          <w:tcPr>
            <w:noWrap/>
          </w:tcPr>
          <w:p>
            <w:pPr/>
            <w:r>
              <w:rPr/>
              <w:t xml:space="preserve">Explica características principales de vertebrados e invertebrados (por ejemplo, columna vertebral, número de patas).</w:t>
            </w:r>
          </w:p>
        </w:tc>
        <w:tc>
          <w:tcPr>
            <w:noWrap/>
          </w:tcPr>
          <w:p>
            <w:pPr/>
            <w:r>
              <w:rPr/>
              <w:t xml:space="preserve">No describe ninguna característica.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incorrectas o muy limitadas.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básicas con cierta precisión.</w:t>
            </w:r>
          </w:p>
        </w:tc>
        <w:tc>
          <w:tcPr>
            <w:noWrap/>
          </w:tcPr>
          <w:p>
            <w:pPr/>
            <w:r>
              <w:rPr/>
              <w:t xml:space="preserve">Describe claramente la mayoría de las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Nivel de interés y participación activa durante la observación y actividades relacionadas con los animales.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muestra interés ocasional.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Empleo adecuado de términos como "vertebrado", "invertebrado", "columna vertebral", "exoesqueleto".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con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 pero con dudas.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correctamente.</w:t>
            </w:r>
          </w:p>
        </w:tc>
        <w:tc>
          <w:tcPr>
            <w:noWrap/>
          </w:tcPr>
          <w:p>
            <w:pPr/>
            <w:r>
              <w:rPr/>
              <w:t xml:space="preserve">Usa todos los términos científicos con precisión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actitudes de cuidado y respeto hacia los animales y su entorno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conductas que ponen en riesgo a los animales o su entorno.</w:t>
            </w:r>
          </w:p>
        </w:tc>
        <w:tc>
          <w:tcPr>
            <w:noWrap/>
          </w:tcPr>
          <w:p>
            <w:pPr/>
            <w:r>
              <w:rPr/>
              <w:t xml:space="preserve">Muestra poco respeto y cuidado limitado.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 respeto y cuidado constante.</w:t>
            </w:r>
          </w:p>
        </w:tc>
        <w:tc>
          <w:tcPr>
            <w:noWrap/>
          </w:tcPr>
          <w:p>
            <w:pPr/>
            <w:r>
              <w:rPr/>
              <w:t xml:space="preserve">Muestra excelente respeto y promueve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se comunica efectivamente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grupo.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comunicación pobre.</w:t>
            </w:r>
          </w:p>
        </w:tc>
        <w:tc>
          <w:tcPr>
            <w:noWrap/>
          </w:tcPr>
          <w:p>
            <w:pPr/>
            <w:r>
              <w:rPr/>
              <w:t xml:space="preserve">Colabora y se comunica de forma aceptable.</w:t>
            </w:r>
          </w:p>
        </w:tc>
        <w:tc>
          <w:tcPr>
            <w:noWrap/>
          </w:tcPr>
          <w:p>
            <w:pPr/>
            <w:r>
              <w:rPr/>
              <w:t xml:space="preserve">Colabora activamente y se comunica bien con el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ejemplar y fomenta la comunicación positiva.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2026-09-26T02:26:09-05:00</dcterms:created>
  <dcterms:modified xsi:type="dcterms:W3CDTF">2026-09-26T02:26:09-05:00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