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Agrupaciones: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lógica y agrupación de conjuntos en niños de preescolar, considerando criterios claros y adaptados a su edad, además de incluir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Agrupaciones: Lógica y Conjuntos en Preescolar (3-5 años)</w:t>
      </w:r>
    </w:p>
    <w:p>
      <w:pPr/>
      <w:r>
        <w:rPr/>
        <w:t xml:space="preserve">Esta rúbrica está diseñada para evaluar el desarrollo de habilidades en lógica y agrupación de conjuntos en niños de preescolar, considerando criterios claros y adaptados a su edad, además de incluir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semejanzas y diferencias entre objetos o imágenes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diferencias, pero puede confundirse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entre los objetos o imágenes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agrupar objetos según características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según una o más características definidas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Agrupa objetos mayormente bien, aunque con algunas agrupaciones incorrectas.</w:t>
            </w:r>
          </w:p>
        </w:tc>
        <w:tc>
          <w:tcPr>
            <w:noWrap/>
          </w:tcPr>
          <w:p>
            <w:pPr/>
            <w:r>
              <w:rPr/>
              <w:t xml:space="preserve">No puede agrupar objetos o lo hace de manera aleatoria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conjuntos</w:t>
            </w:r>
          </w:p>
        </w:tc>
        <w:tc>
          <w:tcPr>
            <w:noWrap/>
          </w:tcPr>
          <w:p>
            <w:pPr/>
            <w:r>
              <w:rPr/>
              <w:t xml:space="preserve">Entiende que un conjunto es un grupo de objetos que tienen algo en común y puede explicar con sus palabras.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del concepto de conjunto, con ayuda puede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conjunto ni puede relacionar objetos en un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agrupaciones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describir agrupaciones, indicando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agrupaciones de forma limitada, usando pocas palabras o con apoyo.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describir agrupaciones 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acepta la colaboración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evita trabajar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formas de pensar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las ideas y opiniones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respeto a veces, pero puede tener dificultades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ideas o formas de pensar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compañeros con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los compañeros, independientemente de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aunque puede dejar fuera a algunos.</w:t>
            </w:r>
          </w:p>
        </w:tc>
        <w:tc>
          <w:tcPr>
            <w:noWrap/>
          </w:tcPr>
          <w:p>
            <w:pPr/>
            <w:r>
              <w:rPr/>
              <w:t xml:space="preserve">Excluye o no valora a compañeros con diferentes habilidades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toma de turnos y uso de materiales (DEI)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espera su turno con paciencia, promoviendo un ambiente justo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materiales y espera su turno, aunque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respeta los turnos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2026-09-26T00:30:14-05:00</dcterms:created>
  <dcterms:modified xsi:type="dcterms:W3CDTF">2026-09-26T00:30:14-05:00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