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los Roles en la Realización de un Documental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secundaria (12-15 años) sobre los diferentes roles que intervienen en la creación de un documental de expresión artística, utilizando un computador como herramienta principal.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los Roles en la Realización de un Documental de Expresión Artística</w:t>
      </w:r>
    </w:p>
    <w:p>
      <w:pPr/>
      <w:r>
        <w:rPr/>
        <w:t xml:space="preserve">Esta rúbrica está diseñada para evaluar la investigación realizada por estudiantes de secundaria (12-15 años) sobre los diferentes roles que intervienen en la creación de un documental de expresión artística, utilizando un computador como herramienta principal.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los roles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roles con detalles precisos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roles con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algunos roles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Describe pocos roles y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las citas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las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 con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confusa.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computador para presentar la investigación</w:t>
            </w:r>
          </w:p>
        </w:tc>
        <w:tc>
          <w:tcPr>
            <w:noWrap/>
          </w:tcPr>
          <w:p>
            <w:pPr/>
            <w:r>
              <w:rPr/>
              <w:t xml:space="preserve">Usa el computador de manera efectiva con apoyo visual claro y atractivo.</w:t>
            </w:r>
          </w:p>
        </w:tc>
        <w:tc>
          <w:tcPr>
            <w:noWrap/>
          </w:tcPr>
          <w:p>
            <w:pPr/>
            <w:r>
              <w:rPr/>
              <w:t xml:space="preserve">Usa el computador con apoyo visual adecuado, aunque poco llamativo.</w:t>
            </w:r>
          </w:p>
        </w:tc>
        <w:tc>
          <w:tcPr>
            <w:noWrap/>
          </w:tcPr>
          <w:p>
            <w:pPr/>
            <w:r>
              <w:rPr/>
              <w:t xml:space="preserve">Usa el computador pero con apoyo visual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usa el computador o lo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explicación de cada rol</w:t>
            </w:r>
          </w:p>
        </w:tc>
        <w:tc>
          <w:tcPr>
            <w:noWrap/>
          </w:tcPr>
          <w:p>
            <w:pPr/>
            <w:r>
              <w:rPr/>
              <w:t xml:space="preserve">Explica a profundidad las responsabilidades y funciones de cada rol.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responsabilidades de la mayoría de los roles.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algunos roles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claramente las responsabilidades o funciones de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forma muy creativa e innovadora.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reflexionar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reflexión.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reflexión.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