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Resta de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evalúen su propio trabajo y el de sus compañeros en actividades relacionadas con la resta de números. Los criterios permiten identificar si el desempeño es excelente o necesita mejorar, promoviendo la reflexión y el aprendizaje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Resta de Números y Operaciones</w:t>
      </w:r>
    </w:p>
    <w:p>
      <w:pPr/>
      <w:r>
        <w:rPr/>
        <w:t xml:space="preserve">Esta rúbrica está diseñada para que los estudiantes de primaria evalúen su propio trabajo y el de sus compañeros en actividades relacionadas con la resta de números. Los criterios permiten identificar si el desempeño es excelente o necesita mejorar, promoviendo la reflexión y el aprendizaje colaborativo.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Entiende claramente qué se debe restar y cuál es el resultado esperado.</w:t>
            </w:r>
          </w:p>
        </w:tc>
        <w:tc>
          <w:tcPr>
            <w:noWrap/>
          </w:tcPr>
          <w:p>
            <w:pPr/>
            <w:r>
              <w:rPr/>
              <w:t xml:space="preserve">No comprende bien el problema y confunde qué números restar.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resta</w:t>
            </w:r>
          </w:p>
        </w:tc>
        <w:tc>
          <w:tcPr>
            <w:noWrap/>
          </w:tcPr>
          <w:p>
            <w:pPr/>
            <w:r>
              <w:rPr/>
              <w:t xml:space="preserve">Realiza la resta correctamente sin errores en los cálculos.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los cálculos al restar.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manera ordenada y clara.</w:t>
            </w:r>
          </w:p>
        </w:tc>
        <w:tc>
          <w:tcPr>
            <w:noWrap/>
          </w:tcPr>
          <w:p>
            <w:pPr/>
            <w:r>
              <w:rPr/>
              <w:t xml:space="preserve">El procedimiento es confuso o desordenado, dificultando su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para resolver la resta (por ejemplo, descomposición, llevadas).</w:t>
            </w:r>
          </w:p>
        </w:tc>
        <w:tc>
          <w:tcPr>
            <w:noWrap/>
          </w:tcPr>
          <w:p>
            <w:pPr/>
            <w:r>
              <w:rPr/>
              <w:t xml:space="preserve">No usa estrategias o usa estrategias incorrectas para resolver la resta.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de la respuesta</w:t>
            </w:r>
          </w:p>
        </w:tc>
        <w:tc>
          <w:tcPr>
            <w:noWrap/>
          </w:tcPr>
          <w:p>
            <w:pPr/>
            <w:r>
              <w:rPr/>
              <w:t xml:space="preserve">Revisa su resultado para asegurar que es correcto.</w:t>
            </w:r>
          </w:p>
        </w:tc>
        <w:tc>
          <w:tcPr>
            <w:noWrap/>
          </w:tcPr>
          <w:p>
            <w:pPr/>
            <w:r>
              <w:rPr/>
              <w:t xml:space="preserve">No verifica su respuesta o no detecta errores cometidos.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evaluación</w:t>
            </w:r>
          </w:p>
        </w:tc>
        <w:tc>
          <w:tcPr>
            <w:noWrap/>
          </w:tcPr>
          <w:p>
            <w:pPr/>
            <w:r>
              <w:rPr/>
              <w:t xml:space="preserve">Evalúa honestamente su trabajo y el de sus compañeros, dando retroalimentación constructiva.</w:t>
            </w:r>
          </w:p>
        </w:tc>
        <w:tc>
          <w:tcPr>
            <w:noWrap/>
          </w:tcPr>
          <w:p>
            <w:pPr/>
            <w:r>
              <w:rPr/>
              <w:t xml:space="preserve">No participa o evalúa de forma poco objetiva y sin comentarios útiles.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tiempo</w:t>
            </w:r>
          </w:p>
        </w:tc>
        <w:tc>
          <w:tcPr>
            <w:noWrap/>
          </w:tcPr>
          <w:p>
            <w:pPr/>
            <w:r>
              <w:rPr/>
              <w:t xml:space="preserve">Completa la actividad en el tiempo asignado sin apresurarse ni distraerse.</w:t>
            </w:r>
          </w:p>
        </w:tc>
        <w:tc>
          <w:tcPr>
            <w:noWrap/>
          </w:tcPr>
          <w:p>
            <w:pPr/>
            <w:r>
              <w:rPr/>
              <w:t xml:space="preserve">No administra bien el tiempo, dejando incompleta la tarea o con errores por prisas.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ante la dificultad</w:t>
            </w:r>
          </w:p>
        </w:tc>
        <w:tc>
          <w:tcPr>
            <w:noWrap/>
          </w:tcPr>
          <w:p>
            <w:pPr/>
            <w:r>
              <w:rPr/>
              <w:t xml:space="preserve">Muestra perseverancia y busca ayuda para resolver dudas en la resta.</w:t>
            </w:r>
          </w:p>
        </w:tc>
        <w:tc>
          <w:tcPr>
            <w:noWrap/>
          </w:tcPr>
          <w:p>
            <w:pPr/>
            <w:r>
              <w:rPr/>
              <w:t xml:space="preserve">Se rinde fácilmente ante errores o dificultades sin intentar mejorar.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2026-09-25T21:20:15-05:00</dcterms:created>
  <dcterms:modified xsi:type="dcterms:W3CDTF">2026-09-25T21:20:15-05:00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