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Uso Racional y Conservación de los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analítica el reconocimiento, exposición y valoración de los estudiantes sobre la clasificación, importancia y cuidado de los recursos naturales en su comunidad, según su capacidad de renovación.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Uso Racional y Conservación de los Recursos Naturales</w:t>
      </w:r>
    </w:p>
    <w:p>
      <w:pPr/>
      <w:r>
        <w:rPr/>
        <w:t xml:space="preserve">Esta rúbrica permite evaluar de manera analítica el reconocimiento, exposición y valoración de los estudiantes sobre la clasificación, importancia y cuidado de los recursos naturales en su comunidad, según su capacidad de renovación.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la clasificación de los recursos naturales según su capacidad de renovación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ejemplos los recursos renovables y no renovables.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recursos renovables y no renovables.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naturales, pero confunde su clasificación.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adecuadamente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la importancia de los recursos naturales para la comunidad</w:t>
            </w:r>
          </w:p>
        </w:tc>
        <w:tc>
          <w:tcPr>
            <w:noWrap/>
          </w:tcPr>
          <w:p>
            <w:pPr/>
            <w:r>
              <w:rPr/>
              <w:t xml:space="preserve">Describe con claridad por qué los recursos naturales son vitales para la comunidad y su bienestar.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los recursos naturales,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importancia de los recursos naturales.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 activamente en el trabajo en equipo para realizar acciones de uso racional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constante, aporta ideas y motiva al grupo a usar recursos racionalmente.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contribuye con algunas ideas para el uso racional.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 información clara y organizada en el trifolio sobre el uso racional de recursos</w:t>
            </w:r>
          </w:p>
        </w:tc>
        <w:tc>
          <w:tcPr>
            <w:noWrap/>
          </w:tcPr>
          <w:p>
            <w:pPr/>
            <w:r>
              <w:rPr/>
              <w:t xml:space="preserve">El trifolio está muy bien elaborado, con contenido claro, ilustraciones y buena organización.</w:t>
            </w:r>
          </w:p>
        </w:tc>
        <w:tc>
          <w:tcPr>
            <w:noWrap/>
          </w:tcPr>
          <w:p>
            <w:pPr/>
            <w:r>
              <w:rPr/>
              <w:t xml:space="preserve">El trifolio presenta información adecuada y organizada, con algunos detalles visuales.</w:t>
            </w:r>
          </w:p>
        </w:tc>
        <w:tc>
          <w:tcPr>
            <w:noWrap/>
          </w:tcPr>
          <w:p>
            <w:pPr/>
            <w:r>
              <w:rPr/>
              <w:t xml:space="preserve">El trifolio tiene información básica pero poco organizada y con pocos elementos visuales.</w:t>
            </w:r>
          </w:p>
        </w:tc>
        <w:tc>
          <w:tcPr>
            <w:noWrap/>
          </w:tcPr>
          <w:p>
            <w:pPr/>
            <w:r>
              <w:rPr/>
              <w:t xml:space="preserve">El trifolio está desorganizado o incompleto,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Expone la importancia del uso racional de los recursos naturales con confianza y claridad</w:t>
            </w:r>
          </w:p>
        </w:tc>
        <w:tc>
          <w:tcPr>
            <w:noWrap/>
          </w:tcPr>
          <w:p>
            <w:pPr/>
            <w:r>
              <w:rPr/>
              <w:t xml:space="preserve">Expone con seguridad, usando lenguaje apropiado y responde preguntas con facilidad.</w:t>
            </w:r>
          </w:p>
        </w:tc>
        <w:tc>
          <w:tcPr>
            <w:noWrap/>
          </w:tcPr>
          <w:p>
            <w:pPr/>
            <w:r>
              <w:rPr/>
              <w:t xml:space="preserve">Expone de manera clara pero con poca confianza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Expone con dificultad y poca claridad, mostrando inseguridad.</w:t>
            </w:r>
          </w:p>
        </w:tc>
        <w:tc>
          <w:tcPr>
            <w:noWrap/>
          </w:tcPr>
          <w:p>
            <w:pPr/>
            <w:r>
              <w:rPr/>
              <w:t xml:space="preserve">No logra comunicar la importancia del uso racional de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Demuestra comprensión de las acciones para la preservación y conservación de recursos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acciones concretas para cuidar y conservar los recursos naturales.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para la conservación,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acciones básicas,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acciones para preservar o conservar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Valora el cuidado y protección de los recursos naturales en su comunidad</w:t>
            </w:r>
          </w:p>
        </w:tc>
        <w:tc>
          <w:tcPr>
            <w:noWrap/>
          </w:tcPr>
          <w:p>
            <w:pPr/>
            <w:r>
              <w:rPr/>
              <w:t xml:space="preserve">Manifiesta compromiso y reconoce la importancia de cuidar el medio ambiente local.</w:t>
            </w:r>
          </w:p>
        </w:tc>
        <w:tc>
          <w:tcPr>
            <w:noWrap/>
          </w:tcPr>
          <w:p>
            <w:pPr/>
            <w:r>
              <w:rPr/>
              <w:t xml:space="preserve">Muestra interés y valora la protección de recursos, aunque con compromiso limitado.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pero sin expresar compromiso claro.</w:t>
            </w:r>
          </w:p>
        </w:tc>
        <w:tc>
          <w:tcPr>
            <w:noWrap/>
          </w:tcPr>
          <w:p>
            <w:pPr/>
            <w:r>
              <w:rPr/>
              <w:t xml:space="preserve">No valora ni muestra interés por la protección de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Usa vocabulario apropiado del área de medio ambiente y recursos naturales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y demuestra buen dominio del vocabulario.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limitado del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relevante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2026-09-26T01:30:35-05:00</dcterms:created>
  <dcterms:modified xsi:type="dcterms:W3CDTF">2026-09-26T01:30:35-05:00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