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educación media (15-17 años) en la comprensión y aplicación de funciones trigonométricas, específicamente en la transformación de grados a radianes, uso del plano cartesiano, representación gráfica de seno y coseno, y aspectos actitudinales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Funciones Trigonométricas</w:t>
      </w:r>
    </w:p>
    <w:p>
      <w:pPr/>
      <w:r>
        <w:rPr/>
        <w:t xml:space="preserve">Esta rúbrica está diseñada para evaluar en tiempo real el desempeño de estudiantes de educación media (15-17 años) en la comprensión y aplicación de funciones trigonométricas, específicamente en la transformación de grados a radianes, uso del plano cartesiano, representación gráfica de seno y coseno, y aspectos actitudinales y de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grados a radianes</w:t>
            </w:r>
          </w:p>
        </w:tc>
        <w:tc>
          <w:tcPr>
            <w:noWrap/>
          </w:tcPr>
          <w:p>
            <w:pPr/>
            <w:r>
              <w:rPr/>
              <w:t xml:space="preserve">No reconoce el concepto ni realiza conversiones correctas.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muchos errores y sin comprensión clara.</w:t>
            </w:r>
          </w:p>
        </w:tc>
        <w:tc>
          <w:tcPr>
            <w:noWrap/>
          </w:tcPr>
          <w:p>
            <w:pPr/>
            <w:r>
              <w:rPr/>
              <w:t xml:space="preserve">Convierte grados a radianes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los casos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Realiza conversiones precisas y explica claramente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plano cartesiano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 plano cartesiano adecuadamente.</w:t>
            </w:r>
          </w:p>
        </w:tc>
        <w:tc>
          <w:tcPr>
            <w:noWrap/>
          </w:tcPr>
          <w:p>
            <w:pPr/>
            <w:r>
              <w:rPr/>
              <w:t xml:space="preserve">Ubica puntos con gran imprecisión y confusión en los ejes.</w:t>
            </w:r>
          </w:p>
        </w:tc>
        <w:tc>
          <w:tcPr>
            <w:noWrap/>
          </w:tcPr>
          <w:p>
            <w:pPr/>
            <w:r>
              <w:rPr/>
              <w:t xml:space="preserve">Ubica puntos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el plano cartesiano con precisión y orden en casi todo momento.</w:t>
            </w:r>
          </w:p>
        </w:tc>
        <w:tc>
          <w:tcPr>
            <w:noWrap/>
          </w:tcPr>
          <w:p>
            <w:pPr/>
            <w:r>
              <w:rPr/>
              <w:t xml:space="preserve">Emplea el plano cartesiano con total precisión y facilita la interpretación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seno</w:t>
            </w:r>
          </w:p>
        </w:tc>
        <w:tc>
          <w:tcPr>
            <w:noWrap/>
          </w:tcPr>
          <w:p>
            <w:pPr/>
            <w:r>
              <w:rPr/>
              <w:t xml:space="preserve">No dibuja o dibuja sin relación al seno ni a la escala.</w:t>
            </w:r>
          </w:p>
        </w:tc>
        <w:tc>
          <w:tcPr>
            <w:noWrap/>
          </w:tcPr>
          <w:p>
            <w:pPr/>
            <w:r>
              <w:rPr/>
              <w:t xml:space="preserve">Dibuja la gráfica del seno con formas incorrectas y sin escala.</w:t>
            </w:r>
          </w:p>
        </w:tc>
        <w:tc>
          <w:tcPr>
            <w:noWrap/>
          </w:tcPr>
          <w:p>
            <w:pPr/>
            <w:r>
              <w:rPr/>
              <w:t xml:space="preserve">Dibuja la gráfica del seno reconocible pero con imprecisiones en escala y forma.</w:t>
            </w:r>
          </w:p>
        </w:tc>
        <w:tc>
          <w:tcPr>
            <w:noWrap/>
          </w:tcPr>
          <w:p>
            <w:pPr/>
            <w:r>
              <w:rPr/>
              <w:t xml:space="preserve">Dibuja la gráfica del seno con buena precisión y escala adecuada.</w:t>
            </w:r>
          </w:p>
        </w:tc>
        <w:tc>
          <w:tcPr>
            <w:noWrap/>
          </w:tcPr>
          <w:p>
            <w:pPr/>
            <w:r>
              <w:rPr/>
              <w:t xml:space="preserve">Dibuja la gráfica del seno de forma exacta, clara y con escala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coseno</w:t>
            </w:r>
          </w:p>
        </w:tc>
        <w:tc>
          <w:tcPr>
            <w:noWrap/>
          </w:tcPr>
          <w:p>
            <w:pPr/>
            <w:r>
              <w:rPr/>
              <w:t xml:space="preserve">No dibuja o dibuja incorrectamente la gráfica del coseno.</w:t>
            </w:r>
          </w:p>
        </w:tc>
        <w:tc>
          <w:tcPr>
            <w:noWrap/>
          </w:tcPr>
          <w:p>
            <w:pPr/>
            <w:r>
              <w:rPr/>
              <w:t xml:space="preserve">Dibuja la gráfica del coseno con errores evidentes en forma y escala.</w:t>
            </w:r>
          </w:p>
        </w:tc>
        <w:tc>
          <w:tcPr>
            <w:noWrap/>
          </w:tcPr>
          <w:p>
            <w:pPr/>
            <w:r>
              <w:rPr/>
              <w:t xml:space="preserve">Dibuja la gráfica del coseno con algunas imprecisiones pero reconocible.</w:t>
            </w:r>
          </w:p>
        </w:tc>
        <w:tc>
          <w:tcPr>
            <w:noWrap/>
          </w:tcPr>
          <w:p>
            <w:pPr/>
            <w:r>
              <w:rPr/>
              <w:t xml:space="preserve">Dibuja la gráfica del coseno con precisión y adecuada escala.</w:t>
            </w:r>
          </w:p>
        </w:tc>
        <w:tc>
          <w:tcPr>
            <w:noWrap/>
          </w:tcPr>
          <w:p>
            <w:pPr/>
            <w:r>
              <w:rPr/>
              <w:t xml:space="preserve">Dibuja la gráfica del coseno con exactitud, claridad y escala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 la actividad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tachaduras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cierto orden pero con manchas o tachaduras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con orden básico y poco limpio, pero legible.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impecable, muy ordenado, limpio y estéticamente agradable.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manejo de radianes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radianes.</w:t>
            </w:r>
          </w:p>
        </w:tc>
        <w:tc>
          <w:tcPr>
            <w:noWrap/>
          </w:tcPr>
          <w:p>
            <w:pPr/>
            <w:r>
              <w:rPr/>
              <w:t xml:space="preserve">Reconoce radianes pero confunde su uso o significado.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y uso correcto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Maneja conceptos de radianes con seguridad y aplica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y utiliza radianes con total dominio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 en la representación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desinterés, inseguridad y no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poca confianza y actitud pasiva.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y cierta confianza para realizar la tarea.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confianza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entusiasmo, seguridad y liderazgo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general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errores graves de comunicación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información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muy clara, precisa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2026-09-25T20:40:20-05:00</dcterms:created>
  <dcterms:modified xsi:type="dcterms:W3CDTF">2026-09-25T20:40:20-05:00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