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 de un Ensayo Argumentativo con Apoyo de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un ensayo argumentativo elaborado por estudiantes de secundaria (12-15 años), con el apoyo de herramientas de inteligencia artificial. La evaluación se basa en 6 criterios, cada uno valorado hasta 5 puntos, para un total de 30 puntos. Se describen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 de un Ensayo Argumentativo con Apoyo de IA</w:t>
      </w:r>
    </w:p>
    <w:p>
      <w:pPr/>
      <w:r>
        <w:rPr/>
        <w:t xml:space="preserve">Esta rúbrica está diseñada para evaluar la producción escrita de un ensayo argumentativo elaborado por estudiantes de secundaria (12-15 años), con el apoyo de herramientas de inteligencia artificial. La evaluación se basa en 6 criterios, cada uno valorado hasta 5 puntos, para un total de 30 puntos. Se describen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estructura del ensayo</w:t>
            </w:r>
          </w:p>
        </w:tc>
        <w:tc>
          <w:tcPr>
            <w:noWrap/>
          </w:tcPr>
          <w:p>
            <w:pPr/>
            <w:r>
              <w:rPr/>
              <w:t xml:space="preserve">La introducción, desarrollo y conclusión están claramente definidos y conectados; el ensayo fluye de manera lógica y ordenada.</w:t>
            </w:r>
          </w:p>
        </w:tc>
        <w:tc>
          <w:tcPr>
            <w:noWrap/>
          </w:tcPr>
          <w:p>
            <w:pPr/>
            <w:r>
              <w:rPr/>
              <w:t xml:space="preserve">La estructura es clara con ligeras desconexiones; el ensayo mantiene un orden lógico en general.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con algunas partes desconectadas; se pierde parcialmente el orden lógico.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clara; las ideas están desordenadas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uso de evidencia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apoyados en evidencia pertinente, incluyendo aportes de la IA.</w:t>
            </w:r>
          </w:p>
        </w:tc>
        <w:tc>
          <w:tcPr>
            <w:noWrap/>
          </w:tcPr>
          <w:p>
            <w:pPr/>
            <w:r>
              <w:rPr/>
              <w:t xml:space="preserve">Argumentos claros con evidencia adecuada; algunos apoyos podrían ser más relevantes o mejor integrados.</w:t>
            </w:r>
          </w:p>
        </w:tc>
        <w:tc>
          <w:tcPr>
            <w:noWrap/>
          </w:tcPr>
          <w:p>
            <w:pPr/>
            <w:r>
              <w:rPr/>
              <w:t xml:space="preserve">Argumentos poco desarrollados o con evidencia limitada; uso superficial de la información proporcionada por la IA.</w:t>
            </w:r>
          </w:p>
        </w:tc>
        <w:tc>
          <w:tcPr>
            <w:noWrap/>
          </w:tcPr>
          <w:p>
            <w:pPr/>
            <w:r>
              <w:rPr/>
              <w:t xml:space="preserve">Argumentos débiles o inexistentes; falta evidencia o el apoyo de la IA no es utilizado.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Lenguaje preciso, variado y apropiado para la audiencia; vocabulario enriquecido y bien utilizado.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adecuado; vocabulario correcto aunque poco variado.</w:t>
            </w:r>
          </w:p>
        </w:tc>
        <w:tc>
          <w:tcPr>
            <w:noWrap/>
          </w:tcPr>
          <w:p>
            <w:pPr/>
            <w:r>
              <w:rPr/>
              <w:t xml:space="preserve">Lenguaje simple o con algunos errores que dificultan la comprensión; vocabulario limitado.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 múltiples errores que confunden al lector; vocabulario pobre.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en el uso de conectores</w:t>
            </w:r>
          </w:p>
        </w:tc>
        <w:tc>
          <w:tcPr>
            <w:noWrap/>
          </w:tcPr>
          <w:p>
            <w:pPr/>
            <w:r>
              <w:rPr/>
              <w:t xml:space="preserve">Uso efectivo y variado de conectores que facilitan la lectura y relación entre ideas.</w:t>
            </w:r>
          </w:p>
        </w:tc>
        <w:tc>
          <w:tcPr>
            <w:noWrap/>
          </w:tcPr>
          <w:p>
            <w:pPr/>
            <w:r>
              <w:rPr/>
              <w:t xml:space="preserve">Conectores usados correctamente en su mayoría,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 conectores; algunas relaciones entre ideas no son claras.</w:t>
            </w:r>
          </w:p>
        </w:tc>
        <w:tc>
          <w:tcPr>
            <w:noWrap/>
          </w:tcPr>
          <w:p>
            <w:pPr/>
            <w:r>
              <w:rPr/>
              <w:t xml:space="preserve">Conectores mal usados o ausentes,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argumentación</w:t>
            </w:r>
          </w:p>
        </w:tc>
        <w:tc>
          <w:tcPr>
            <w:noWrap/>
          </w:tcPr>
          <w:p>
            <w:pPr/>
            <w:r>
              <w:rPr/>
              <w:t xml:space="preserve">Ideas originales y creativas; aporta perspectivas propias, incluso con apoyo de la IA.</w:t>
            </w:r>
          </w:p>
        </w:tc>
        <w:tc>
          <w:tcPr>
            <w:noWrap/>
          </w:tcPr>
          <w:p>
            <w:pPr/>
            <w:r>
              <w:rPr/>
              <w:t xml:space="preserve">Ideas mayormente originales; algunos aportes repetitivos o poco profundos.</w:t>
            </w:r>
          </w:p>
        </w:tc>
        <w:tc>
          <w:tcPr>
            <w:noWrap/>
          </w:tcPr>
          <w:p>
            <w:pPr/>
            <w:r>
              <w:rPr/>
              <w:t xml:space="preserve">Ideas poco originales; dependencia excesiva de frases o argumentos generados por la IA.</w:t>
            </w:r>
          </w:p>
        </w:tc>
        <w:tc>
          <w:tcPr>
            <w:noWrap/>
          </w:tcPr>
          <w:p>
            <w:pPr/>
            <w:r>
              <w:rPr/>
              <w:t xml:space="preserve">Falta de originalidad; copia o reiteración sin aporte personal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ortográficos; el texto es pulcro y profesional.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en algunos casos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gravemente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2026-09-25T21:13:41-05:00</dcterms:created>
  <dcterms:modified xsi:type="dcterms:W3CDTF">2026-09-25T21:13:41-05:00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