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Mapeo de la Percepción Comunitaria sobre Cultura y Deterioro Ecológico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 problemática social vinculada al deterioro ecológico y las costumbres locales, así como la habilidad para diseñar e implementar encuestas o entrevistas a pobladores sobre el uso histórico y social de las zonas verdes en Maní. Está dirigida a estudiantes de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Mapeo de la Percepción Comunitaria sobre Cultura y Deterioro Ecológico</w:t>
      </w:r>
    </w:p>
    <w:p>
      <w:pPr/>
      <w:r>
        <w:rPr/>
        <w:t xml:space="preserve">Esta rúbrica evalúa el análisis de la problemática social vinculada al deterioro ecológico y las costumbres locales, así como la habilidad para diseñar e implementar encuestas o entrevistas a pobladores sobre el uso histórico y social de las zonas verdes en Maní. Está dirigida a estudiantes de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 social del deterioro ecológico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problemática social, mostrando un profundo entendimiento del deterioro ecológico.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problemática,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general de la problemática,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problemática o presenta información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deterioro ecológico y las costumbres locales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fundamentada cómo las costumbres locales afectan o se relacionan con el deterioro ecológico.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las costumbres y el deterioro,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general entre las costumbres y el deterioro,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costumbres locales con el deterioro ecológico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encuestas/entrevistas: 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Diseña preguntas claras, relevantes y bien estructuradas que permiten obtener información significativa sobre el uso histórico y social de las zonas verdes.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pertinentes, aunque podrían mejorarse en estructura o enfoque.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tienen relevancia limitada para el tema planteado.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inadecuadas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encuestas/entrevistas: metodología y contacto con pobladores</w:t>
            </w:r>
          </w:p>
        </w:tc>
        <w:tc>
          <w:tcPr>
            <w:noWrap/>
          </w:tcPr>
          <w:p>
            <w:pPr/>
            <w:r>
              <w:rPr/>
              <w:t xml:space="preserve">Realiza la implementación de manera organizada y respetuosa, logrando una buena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Implementa la encuesta/entrevista con cierta organización y respeto, aunque con aspectos por mejorar en la interacción.</w:t>
            </w:r>
          </w:p>
        </w:tc>
        <w:tc>
          <w:tcPr>
            <w:noWrap/>
          </w:tcPr>
          <w:p>
            <w:pPr/>
            <w:r>
              <w:rPr/>
              <w:t xml:space="preserve">La implementación presenta desorganización o dificultades en la interacción con los pobladores.</w:t>
            </w:r>
          </w:p>
        </w:tc>
        <w:tc>
          <w:tcPr>
            <w:noWrap/>
          </w:tcPr>
          <w:p>
            <w:pPr/>
            <w:r>
              <w:rPr/>
              <w:t xml:space="preserve">No logra implementar adecuadamente la encuesta/entrevista o no interactúa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de forma completa, clara y coherente, facilitando el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y organiza la información adecuadamente,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de manera incompleta o desorganizada,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registra ni organiza la información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los datos obtenidos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que interpreta correctamente los datos en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de forma adecuada,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los datos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estructurada del cuadro analítico</w:t>
            </w:r>
          </w:p>
        </w:tc>
        <w:tc>
          <w:tcPr>
            <w:noWrap/>
          </w:tcPr>
          <w:p>
            <w:pPr/>
            <w:r>
              <w:rPr/>
              <w:t xml:space="preserve">El cuadro es claro, visualmente ordenado, con información completa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cuadro es ordenado y comprensible, aunque podría mejorar en presentación o detalle.</w:t>
            </w:r>
          </w:p>
        </w:tc>
        <w:tc>
          <w:tcPr>
            <w:noWrap/>
          </w:tcPr>
          <w:p>
            <w:pPr/>
            <w:r>
              <w:rPr/>
              <w:t xml:space="preserve">El cuadro presenta desorganización o falta de claridad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cultural y ecológico en Maní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las implicaciones culturales y ecológicas, proponiendo posibles soluciones o acciones.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impacto, aunque sin propuestas claras o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contexto local.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2026-09-25T22:05:18-05:00</dcterms:created>
  <dcterms:modified xsi:type="dcterms:W3CDTF">2026-09-25T22:05:18-05:00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