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Capacidades en Situaciones Lúdicas y Expresivas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posibilidades cognitivas, expresivas, motrices, creativas y de relación en estudiantes de primaria (6-11 años) durante actividades lúdicas y expresivas, tanto individuales como colectivas. El objetivo es observar cómo integran sus capacidades y habilidades para lograr mayor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Capacidades en Situaciones Lúdicas y Expresivas</w:t>
      </w:r>
    </w:p>
    <w:p>
      <w:pPr/>
      <w:r>
        <w:rPr/>
        <w:t xml:space="preserve">Esta rúbrica está diseñada para evaluar las posibilidades cognitivas, expresivas, motrices, creativas y de relación en estudiantes de primaria (6-11 años) durante actividades lúdicas y expresivas, tanto individuales como colectivas. El objetivo es observar cómo integran sus capacidades y habilidades para lograr mayor seguridad y confianza.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Cognitiva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se adapta a cambios en la actividad.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con dificultad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Aplica instrucciones correctamente y muestra iniciativa en la actividad.</w:t>
            </w:r>
          </w:p>
        </w:tc>
        <w:tc>
          <w:tcPr>
            <w:noWrap/>
          </w:tcPr>
          <w:p>
            <w:pPr/>
            <w:r>
              <w:rPr/>
              <w:t xml:space="preserve">Anticipa y adapta sus acciones con autonomía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limitados, sin intención expresiva ni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pero con poca expresividad y control.</w:t>
            </w:r>
          </w:p>
        </w:tc>
        <w:tc>
          <w:tcPr>
            <w:noWrap/>
          </w:tcPr>
          <w:p>
            <w:pPr/>
            <w:r>
              <w:rPr/>
              <w:t xml:space="preserve">Expresa emociones simples a través del cuerpo con cierta fluidez.</w:t>
            </w:r>
          </w:p>
        </w:tc>
        <w:tc>
          <w:tcPr>
            <w:noWrap/>
          </w:tcPr>
          <w:p>
            <w:pPr/>
            <w:r>
              <w:rPr/>
              <w:t xml:space="preserve">Demuestra buena expresividad corporal y control motriz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expresión corporal creativa, fluida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movimientos básicos y mantener el equilibrio.</w:t>
            </w:r>
          </w:p>
        </w:tc>
        <w:tc>
          <w:tcPr>
            <w:noWrap/>
          </w:tcPr>
          <w:p>
            <w:pPr/>
            <w:r>
              <w:rPr/>
              <w:t xml:space="preserve">Ejecuta movimientos simples pero con imprecisión y poca coordinación.</w:t>
            </w:r>
          </w:p>
        </w:tc>
        <w:tc>
          <w:tcPr>
            <w:noWrap/>
          </w:tcPr>
          <w:p>
            <w:pPr/>
            <w:r>
              <w:rPr/>
              <w:t xml:space="preserve">Desarrolla movimientos adecuados con coordinación moderada.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motoras avanzadas y movimientos precisos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Actividad</w:t>
            </w:r>
          </w:p>
        </w:tc>
        <w:tc>
          <w:tcPr>
            <w:noWrap/>
          </w:tcPr>
          <w:p>
            <w:pPr/>
            <w:r>
              <w:rPr/>
              <w:t xml:space="preserve">No propone ideas ni participa creativamente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Participa con ideas creativas ocasionalmente.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Innova constantemente y fomenta la creatividad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Cooperación</w:t>
            </w:r>
          </w:p>
        </w:tc>
        <w:tc>
          <w:tcPr>
            <w:noWrap/>
          </w:tcPr>
          <w:p>
            <w:pPr/>
            <w:r>
              <w:rPr/>
              <w:t xml:space="preserve">No interactúa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Interacciona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y se relaciona adecuadamente en equipo.</w:t>
            </w:r>
          </w:p>
        </w:tc>
        <w:tc>
          <w:tcPr>
            <w:noWrap/>
          </w:tcPr>
          <w:p>
            <w:pPr/>
            <w:r>
              <w:rPr/>
              <w:t xml:space="preserve">Promueve el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fortalece las relaciones grupales con respeto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 y evita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dudas y poca confianza en sus acciones.</w:t>
            </w:r>
          </w:p>
        </w:tc>
        <w:tc>
          <w:tcPr>
            <w:noWrap/>
          </w:tcPr>
          <w:p>
            <w:pPr/>
            <w:r>
              <w:rPr/>
              <w:t xml:space="preserve">Demuestra confianza moderada y se arriesga con apoyo.</w:t>
            </w:r>
          </w:p>
        </w:tc>
        <w:tc>
          <w:tcPr>
            <w:noWrap/>
          </w:tcPr>
          <w:p>
            <w:pPr/>
            <w:r>
              <w:rPr/>
              <w:t xml:space="preserve">Actúa con seguridad y enfrenta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Se muestra plenamente seguro y motiva a otros con su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sigue nuevas indicaciones.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orientación y tiempo.</w:t>
            </w:r>
          </w:p>
        </w:tc>
        <w:tc>
          <w:tcPr>
            <w:noWrap/>
          </w:tcPr>
          <w:p>
            <w:pPr/>
            <w:r>
              <w:rPr/>
              <w:t xml:space="preserve">Responde bien a cambios y ajustes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anticipa y maneja con flexibilidad todos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tareas.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2026-09-25T22:24:19-05:00</dcterms:created>
  <dcterms:modified xsi:type="dcterms:W3CDTF">2026-09-25T22:24:19-05:00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