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TICs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Tecnología e Informática en el uso efectivo de las Tecnologías de la Información y la Comunicación (TICs) y sus potencialidades en proyectos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TICs y sus Potencialidades</w:t>
      </w:r>
    </w:p>
    <w:p>
      <w:pPr/>
      <w:r>
        <w:rPr/>
        <w:t xml:space="preserve">Esta rúbrica está diseñada para evaluar el desempeño de estudiantes universitarios de la Licenciatura en Tecnología e Informática en el uso efectivo de las Tecnologías de la Información y la Comunicación (TICs) y sus potencialidades en proyectos académicos.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Selección y uso adecuado de herramientas TIC</w:t>
            </w:r>
            <w:br/>
            <w:r>
              <w:rPr/>
              <w:t xml:space="preserve">Capacidad para elegir y aplicar correctamente las herramientas digitales más apropiadas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y utiliza herramientas TIC altamente innovadoras y perfectamente adecuadas, optimizando resultados.</w:t>
            </w:r>
          </w:p>
        </w:tc>
        <w:tc>
          <w:tcPr>
            <w:noWrap/>
          </w:tcPr>
          <w:p>
            <w:pPr/>
            <w:r>
              <w:rPr/>
              <w:t xml:space="preserve">Elige y aplica herramientas TIC adecuadas con mínimas dificultades y buen rendimiento.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TIC generalmente apropiadas, aunque con algunos errores de aplicación.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limitadas o parcialmente adecuadas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herramientas TIC adecuadas o carece de uso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y aplicación de las TIC para resolver problemas</w:t>
            </w:r>
            <w:br/>
            <w:r>
              <w:rPr/>
              <w:t xml:space="preserve">Habilidad para aplicar las TIC en la solución efectiva de problemas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Integra las TIC de manera creativa y efectiva, resolviendo problemas complejos con éxito.</w:t>
            </w:r>
          </w:p>
        </w:tc>
        <w:tc>
          <w:tcPr>
            <w:noWrap/>
          </w:tcPr>
          <w:p>
            <w:pPr/>
            <w:r>
              <w:rPr/>
              <w:t xml:space="preserve">Aplica las TIC para resolver problemas relevantes,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Usa las TIC para solucionar problemas básicos, aunque con limitaciones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las TIC de forma limitada para resolver problemas, con resultados poco efectivos.</w:t>
            </w:r>
          </w:p>
        </w:tc>
        <w:tc>
          <w:tcPr>
            <w:noWrap/>
          </w:tcPr>
          <w:p>
            <w:pPr/>
            <w:r>
              <w:rPr/>
              <w:t xml:space="preserve">No logra aplicar las TIC para resolver problemas o la aplicación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Comunicación y presentación digital</w:t>
            </w:r>
            <w:br/>
            <w:r>
              <w:rPr/>
              <w:t xml:space="preserve">Calidad y claridad en la presentación de información utilizando recursos digitales.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digitalmente con excelente diseño, claridad y uso avanzado de recursos TIC.</w:t>
            </w:r>
          </w:p>
        </w:tc>
        <w:tc>
          <w:tcPr>
            <w:noWrap/>
          </w:tcPr>
          <w:p>
            <w:pPr/>
            <w:r>
              <w:rPr/>
              <w:t xml:space="preserve">Realiza presentaciones digitales claras y bien estructuradas con apropiado uso de recursos TIC.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digitalmente de forma comprensible, aunque con diseño básico o irregularidades.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poco clara o tiene deficiencias en el uso de recursos TIC.</w:t>
            </w:r>
          </w:p>
        </w:tc>
        <w:tc>
          <w:tcPr>
            <w:noWrap/>
          </w:tcPr>
          <w:p>
            <w:pPr/>
            <w:r>
              <w:rPr/>
              <w:t xml:space="preserve">No logra presentar información digitalmente o la presentación es confusa e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2026-09-25T20:38:04-05:00</dcterms:created>
  <dcterms:modified xsi:type="dcterms:W3CDTF">2026-09-25T20:38:04-05:00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