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Tecnología e Informática en el uso efectivo de las Tecnologías de la Información y la Comunicación (TIC), valorando sus conocimientos, aplicación práctica y creatividad en proyectos o tareas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el desempeño de estudiantes de Licenciatura en Tecnología e Informática en el uso efectivo de las Tecnologías de la Información y la Comunicación (TIC), valorando sus conocimientos, aplicación práctica y creatividad en proyectos o tareas académicas.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las TIC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avanzado de las herramientas TIC, utilizando funciones complejas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herramientas TIC, aplicando funciones avanzadas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TIC básicas y algunas funciones intermedias con cierta autonomía.</w:t>
            </w:r>
          </w:p>
        </w:tc>
        <w:tc>
          <w:tcPr>
            <w:noWrap/>
          </w:tcPr>
          <w:p>
            <w:pPr/>
            <w:r>
              <w:rPr/>
              <w:t xml:space="preserve">Emplea herramientas TIC básicas pero con errores frecuentes o dependencia constante de apoyo.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TIC adecuadamente, mostrando desconocimiento o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de las TIC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las TIC de manera integral y coherente, potenciando notablemente la calidad y funcionalidad del proyecto.</w:t>
            </w:r>
          </w:p>
        </w:tc>
        <w:tc>
          <w:tcPr>
            <w:noWrap/>
          </w:tcPr>
          <w:p>
            <w:pPr/>
            <w:r>
              <w:rPr/>
              <w:t xml:space="preserve">Integra las TIC adecuadamente, mejorando el proyecto aunque con alguna limitación menor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 las TIC en el proyecto, aunque con integración parcial o poco innovadora.</w:t>
            </w:r>
          </w:p>
        </w:tc>
        <w:tc>
          <w:tcPr>
            <w:noWrap/>
          </w:tcPr>
          <w:p>
            <w:pPr/>
            <w:r>
              <w:rPr/>
              <w:t xml:space="preserve">Utiliza las TIC de forma limitada y poco coherente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No integra las TIC o su uso no aporta valor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Potencial Innovador en el Uso de las TIC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originales que explotan al máximo las potencialidades de las TIC para resolver problemas o mejorar procesos.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buen aprovechamiento de las TIC, aunque con margen para innovar más.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en el uso de las TIC, pero con propuestas convencionales o repetitivas.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y con bajo aprovechamiento del potencial innovador de las TIC.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uso de las TIC.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2026-09-25T20:30:32-05:00</dcterms:created>
  <dcterms:modified xsi:type="dcterms:W3CDTF">2026-09-25T20:30:32-05:00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