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Voces del Legado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"Voces del Legado", cuyo objetivo es inspirar a los compañeros de la prepa mediante un mensaje positivo basado en la historia de una figura relevante de la cultura del idioma estudiado. La evaluación considera el mensaje inspiracional (60%) y la expresión oral (40%), además de los requisitos técnicos del video. Se evalúan criterios clave para identificar fortalezas y áreas de mejora en los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Voces del Legado</w:t>
      </w:r>
    </w:p>
    <w:p>
      <w:pPr/>
      <w:r>
        <w:rPr/>
        <w:t xml:space="preserve">Esta rúbrica está diseñada para evaluar el proyecto "Voces del Legado", cuyo objetivo es inspirar a los compañeros de la prepa mediante un mensaje positivo basado en la historia de una figura relevante de la cultura del idioma estudiado. La evaluación considera el mensaje inspiracional (60%) y la expresión oral (40%), además de los requisitos técnicos del video. Se evalúan criterios clave para identificar fortalezas y áreas de mejora en los estudiantes de 15 a 17 años.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Peso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Inspiracional: Claridad y profundidad en la invitación al cambio positivo a nivel local, nacional e internacional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profundo y motiva efectivamente a generar cambios en los tres niveles solicitados.</w:t>
            </w:r>
          </w:p>
        </w:tc>
        <w:tc>
          <w:tcPr>
            <w:noWrap/>
          </w:tcPr>
          <w:p>
            <w:pPr/>
            <w:r>
              <w:rPr/>
              <w:t xml:space="preserve">El mensaje es claro y motiva a generar cambios en al menos dos de los niveles solicitados.</w:t>
            </w:r>
          </w:p>
        </w:tc>
        <w:tc>
          <w:tcPr>
            <w:noWrap/>
          </w:tcPr>
          <w:p>
            <w:pPr/>
            <w:r>
              <w:rPr/>
              <w:t xml:space="preserve">El mensaje es claro pero la motivación al cambio es limitada o sólo en un nivel.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la invitación al cambio es débil o confusa.</w:t>
            </w:r>
          </w:p>
        </w:tc>
        <w:tc>
          <w:tcPr>
            <w:noWrap/>
          </w:tcPr>
          <w:p>
            <w:pPr/>
            <w:r>
              <w:rPr/>
              <w:t xml:space="preserve">No se logra transmitir un mensaje inspiracional ni invitación al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Inspiracional: Relación con la biografía y cultura de la figura seleccionada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  <w:tc>
          <w:tcPr>
            <w:noWrap/>
          </w:tcPr>
          <w:p>
            <w:pPr/>
            <w:r>
              <w:rPr/>
              <w:t xml:space="preserve">La historia se integra de forma profunda y coherente, reflejando un conocimiento sólido de la cultura y biografía.</w:t>
            </w:r>
          </w:p>
        </w:tc>
        <w:tc>
          <w:tcPr>
            <w:noWrap/>
          </w:tcPr>
          <w:p>
            <w:pPr/>
            <w:r>
              <w:rPr/>
              <w:t xml:space="preserve">La historia está bien relacionada con la biografía y cultura,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La relación con la biografía y cultura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La conexión con la biografía y cultura es poco clara o débil.</w:t>
            </w:r>
          </w:p>
        </w:tc>
        <w:tc>
          <w:tcPr>
            <w:noWrap/>
          </w:tcPr>
          <w:p>
            <w:pPr/>
            <w:r>
              <w:rPr/>
              <w:t xml:space="preserve">No hay relación evidente con la biografía ni cultura de la figura seleccionada.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Oral: Pronunciación y fluidez en el idioma correspondiente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  <w:tc>
          <w:tcPr>
            <w:noWrap/>
          </w:tcPr>
          <w:p>
            <w:pPr/>
            <w:r>
              <w:rPr/>
              <w:t xml:space="preserve">Pronunciación clara, fluidez excelente, sin pausas innecesarias ni errores relevantes.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mínimas interrupciones o errores, buena fluidez.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algunas pausas o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 en partes, fluidez reducida por pausas o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fluidez muy limitada,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Oral: Uso adecuado de entonación, ritmo y lenguaje corporal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  <w:tc>
          <w:tcPr>
            <w:noWrap/>
          </w:tcPr>
          <w:p>
            <w:pPr/>
            <w:r>
              <w:rPr/>
              <w:t xml:space="preserve">Entonación y ritmo muy adecuados que refuerzan el mensaje; lenguaje corporal efectivo y natural.</w:t>
            </w:r>
          </w:p>
        </w:tc>
        <w:tc>
          <w:tcPr>
            <w:noWrap/>
          </w:tcPr>
          <w:p>
            <w:pPr/>
            <w:r>
              <w:rPr/>
              <w:t xml:space="preserve">Entonación y ritmo adecuados; lenguaje corporal apropiado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Entonación y ritmo aceptables; lenguaje corporal poco expresivo o poco natural.</w:t>
            </w:r>
          </w:p>
        </w:tc>
        <w:tc>
          <w:tcPr>
            <w:noWrap/>
          </w:tcPr>
          <w:p>
            <w:pPr/>
            <w:r>
              <w:rPr/>
              <w:t xml:space="preserve">Entonación y ritmo monótonos o inadecuados; lenguaje corporal limitado o distrae.</w:t>
            </w:r>
          </w:p>
        </w:tc>
        <w:tc>
          <w:tcPr>
            <w:noWrap/>
          </w:tcPr>
          <w:p>
            <w:pPr/>
            <w:r>
              <w:rPr/>
              <w:t xml:space="preserve">No se utiliza entonación ni ritmo adecuados; lenguaje corporal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requisitos técnicos del video (país/cultura, duración, idioma, subtítulos, relación de aspecto)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  <w:tc>
          <w:tcPr>
            <w:noWrap/>
          </w:tcPr>
          <w:p>
            <w:pPr/>
            <w:r>
              <w:rPr/>
              <w:t xml:space="preserve">Todos los requisitos técnicos se cumplen perfectamente.</w:t>
            </w:r>
          </w:p>
        </w:tc>
        <w:tc>
          <w:tcPr>
            <w:noWrap/>
          </w:tcPr>
          <w:p>
            <w:pPr/>
            <w:r>
              <w:rPr/>
              <w:t xml:space="preserve">Se cumplen la mayoría de los requisitos, con algún detalle menor.</w:t>
            </w:r>
          </w:p>
        </w:tc>
        <w:tc>
          <w:tcPr>
            <w:noWrap/>
          </w:tcPr>
          <w:p>
            <w:pPr/>
            <w:r>
              <w:rPr/>
              <w:t xml:space="preserve">Se cumplen algunos requisitos, pero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Se cumplen pocos requisitos técnicos, afectando la elegibilidad.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técnicos mínimos; video no elegible.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mensaje</w:t>
            </w:r>
          </w:p>
        </w:tc>
        <w:tc>
          <w:tcPr>
            <w:noWrap/>
          </w:tcPr>
          <w:p>
            <w:pPr/>
            <w:r>
              <w:rPr/>
              <w:t xml:space="preserve">5%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 y original que capta y mantiene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elementos originales que apoyan el mensaje.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rutinaria o predecible.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5%</w:t>
            </w:r>
          </w:p>
        </w:tc>
        <w:tc>
          <w:tcPr>
            <w:noWrap/>
          </w:tcPr>
          <w:p>
            <w:pPr/>
            <w:r>
              <w:rPr/>
              <w:t xml:space="preserve">Contenido claramente organizado, con ideas bien conectadas y estructura lógica.</w:t>
            </w:r>
          </w:p>
        </w:tc>
        <w:tc>
          <w:tcPr>
            <w:noWrap/>
          </w:tcPr>
          <w:p>
            <w:pPr/>
            <w:r>
              <w:rPr/>
              <w:t xml:space="preserve">Contenido organizado con buena conexión entre ideas,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Contenido algo organizado pero con conexiones débiles o saltos entre ideas.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que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Contenido incoherente 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0%</w:t>
            </w:r>
          </w:p>
        </w:tc>
        <w:tc>
          <w:tcPr>
            <w:noWrap/>
          </w:tcPr>
          <w:p>
            <w:pPr/>
            <w:r>
              <w:rPr/>
              <w:t xml:space="preserve">El equipo demuestra excelente colaboración y reparto equitativo de tareas.</w:t>
            </w:r>
          </w:p>
        </w:tc>
        <w:tc>
          <w:tcPr>
            <w:noWrap/>
          </w:tcPr>
          <w:p>
            <w:pPr/>
            <w:r>
              <w:rPr/>
              <w:t xml:space="preserve">El equipo colabora bien con mínima dificultad.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algunos problemas menores.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que afecta el resultado final.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 que perjudica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2026-09-26T04:08:33-05:00</dcterms:created>
  <dcterms:modified xsi:type="dcterms:W3CDTF">2026-09-26T04:08:33-05:00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