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mapas mentales elaborados por estudiantes universitarios en Matemáticas, considerando aspectos clave como la organización, contenido, creatividad y presentación.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en Matemáticas</w:t>
      </w:r>
    </w:p>
    <w:p>
      <w:pPr/>
      <w:r>
        <w:rPr/>
        <w:t xml:space="preserve">Esta rúbrica evalúa mapas mentales elaborados por estudiantes universitarios en Matemáticas, considerando aspectos clave como la organización, contenido, creatividad y presentación.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coherente, facilitando la comprensión inmediata del tema.</w:t>
            </w:r>
          </w:p>
        </w:tc>
        <w:tc>
          <w:tcPr>
            <w:noWrap/>
          </w:tcPr>
          <w:p>
            <w:pPr/>
            <w:r>
              <w:rPr/>
              <w:t xml:space="preserve">Las ideas tienen una organización adecuada con pocas dificultades para seguir el flujo lógico.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en algunas partes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caótica, impidiendo entender las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conceptos, fórmulas y relaciones matemáticas están correctamente representados y sin errores.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matemáticos que no afectan la comprensión general del mapa.</w:t>
            </w:r>
          </w:p>
        </w:tc>
        <w:tc>
          <w:tcPr>
            <w:noWrap/>
          </w:tcPr>
          <w:p>
            <w:pPr/>
            <w:r>
              <w:rPr/>
              <w:t xml:space="preserve">Contiene errores matemáticos que generan confusión parcial en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que comprometen la validez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y relaciones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relevantes con conexiones claras y precisas entre ellos.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con conexiones adecuadas, aunque algunas son superficiales.</w:t>
            </w:r>
          </w:p>
        </w:tc>
        <w:tc>
          <w:tcPr>
            <w:noWrap/>
          </w:tcPr>
          <w:p>
            <w:pPr/>
            <w:r>
              <w:rPr/>
              <w:t xml:space="preserve">Faltan algunos conceptos importantes o las conexiones entre ellos son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Conceptos ausentes o relaciones incorrectas o inexistentes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mapa mental demuestra un alto nivel de creatividad en diseño y presentación, destacándose por su originalidad.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elementos visuales que enriquecen el mapa.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 o innovadores, siendo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esfuerzo en el diseño; es monótono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colores</w:t>
            </w:r>
          </w:p>
        </w:tc>
        <w:tc>
          <w:tcPr>
            <w:noWrap/>
          </w:tcPr>
          <w:p>
            <w:pPr/>
            <w:r>
              <w:rPr/>
              <w:t xml:space="preserve">Utiliza símbolos y colores de manera coherente para mejorar la comprensión y jerarquía de la información.</w:t>
            </w:r>
          </w:p>
        </w:tc>
        <w:tc>
          <w:tcPr>
            <w:noWrap/>
          </w:tcPr>
          <w:p>
            <w:pPr/>
            <w:r>
              <w:rPr/>
              <w:t xml:space="preserve">Emplea símbolos y colores adecuados pero con uso limitado para destacar información.</w:t>
            </w:r>
          </w:p>
        </w:tc>
        <w:tc>
          <w:tcPr>
            <w:noWrap/>
          </w:tcPr>
          <w:p>
            <w:pPr/>
            <w:r>
              <w:rPr/>
              <w:t xml:space="preserve">Uso inconsistente o poco efectivo de símbolos y colores que no siempre clarifican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colores o su uso es confuso y distrae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legible, con tamaño y estilo apropiados; la presentación es limpia y ordenada.</w:t>
            </w:r>
          </w:p>
        </w:tc>
        <w:tc>
          <w:tcPr>
            <w:noWrap/>
          </w:tcPr>
          <w:p>
            <w:pPr/>
            <w:r>
              <w:rPr/>
              <w:t xml:space="preserve">El texto es legible en su mayoría con algunos pequeños problemas de tamaño o estilo.</w:t>
            </w:r>
          </w:p>
        </w:tc>
        <w:tc>
          <w:tcPr>
            <w:noWrap/>
          </w:tcPr>
          <w:p>
            <w:pPr/>
            <w:r>
              <w:rPr/>
              <w:t xml:space="preserve">Texto difícil de leer en algunas partes por tamaño, color o estilo;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Texto ilegible o muy difícil de leer; presentación desorganizada y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El mapa mental refleja un análisis profundo y completo del tema matemático abordado.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con un nivel aceptable de profundidad y explicación.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superficial,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Contenido muy básico o incompleto sin demostración de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el texto es claro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significativamente la legibilidad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2026-09-25T19:47:57-05:00</dcterms:created>
  <dcterms:modified xsi:type="dcterms:W3CDTF">2026-09-25T19:47:57-05:00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