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Diseño del Catálogo Digital de Flora Nativa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Tecnología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diseño y publicación de un catálogo digital interactivo sobre la flora nativa de la comunidad, vinculando las especies con su valor histórico y medicina tradicional maya, con el propósito de promover la conciencia ambiental y el cuidado de los espacios verdes.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Diseño del Catálogo Digital de Flora Nativa</w:t>
      </w:r>
    </w:p>
    <w:p>
      <w:pPr/>
      <w:r>
        <w:rPr/>
        <w:t xml:space="preserve">Esta rúbrica evalúa el diseño y publicación de un catálogo digital interactivo sobre la flora nativa de la comunidad, vinculando las especies con su valor histórico y medicina tradicional maya, con el propósito de promover la conciencia ambiental y el cuidado de los espacios verdes.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Identificación precisa de especies botánicas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todas las especies nativas con detalles científicos completos.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especies con detalles mayormente correctos.</w:t>
            </w:r>
          </w:p>
        </w:tc>
        <w:tc>
          <w:tcPr>
            <w:noWrap/>
          </w:tcPr>
          <w:p>
            <w:pPr/>
            <w:r>
              <w:rPr/>
              <w:t xml:space="preserve">Identifica algunas especies pero con errores o información incompleta.</w:t>
            </w:r>
          </w:p>
        </w:tc>
        <w:tc>
          <w:tcPr>
            <w:noWrap/>
          </w:tcPr>
          <w:p>
            <w:pPr/>
            <w:r>
              <w:rPr/>
              <w:t xml:space="preserve">Presenta muchas imprecisiones o identifica pocas especies.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Vinculación con valor histórico y medicina tradicional maya</w:t>
            </w:r>
          </w:p>
        </w:tc>
        <w:tc>
          <w:tcPr>
            <w:noWrap/>
          </w:tcPr>
          <w:p>
            <w:pPr/>
            <w:r>
              <w:rPr/>
              <w:t xml:space="preserve">Relaciona claramente cada especie con información detallada y precisa sobre su valor histórico y uso medicinal maya.</w:t>
            </w:r>
          </w:p>
        </w:tc>
        <w:tc>
          <w:tcPr>
            <w:noWrap/>
          </w:tcPr>
          <w:p>
            <w:pPr/>
            <w:r>
              <w:rPr/>
              <w:t xml:space="preserve">Incluye información relevante en su mayoría correcta, con pocas omisiones.</w:t>
            </w:r>
          </w:p>
        </w:tc>
        <w:tc>
          <w:tcPr>
            <w:noWrap/>
          </w:tcPr>
          <w:p>
            <w:pPr/>
            <w:r>
              <w:rPr/>
              <w:t xml:space="preserve">Relaciona la información de manera superficial o incompleta.</w:t>
            </w:r>
          </w:p>
        </w:tc>
        <w:tc>
          <w:tcPr>
            <w:noWrap/>
          </w:tcPr>
          <w:p>
            <w:pPr/>
            <w:r>
              <w:rPr/>
              <w:t xml:space="preserve">No establece vínculos claros o presenta información errónea.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Diseño y funcionalidad del prototipo de fichas/códigos QR</w:t>
            </w:r>
          </w:p>
        </w:tc>
        <w:tc>
          <w:tcPr>
            <w:noWrap/>
          </w:tcPr>
          <w:p>
            <w:pPr/>
            <w:r>
              <w:rPr/>
              <w:t xml:space="preserve">Diseño atractivo, interactivo y funcional que facilita la navegación y consulta rápida.</w:t>
            </w:r>
          </w:p>
        </w:tc>
        <w:tc>
          <w:tcPr>
            <w:noWrap/>
          </w:tcPr>
          <w:p>
            <w:pPr/>
            <w:r>
              <w:rPr/>
              <w:t xml:space="preserve">Diseño ordenado y funcional con algunas oportunidades de mejora en interactividad.</w:t>
            </w:r>
          </w:p>
        </w:tc>
        <w:tc>
          <w:tcPr>
            <w:noWrap/>
          </w:tcPr>
          <w:p>
            <w:pPr/>
            <w:r>
              <w:rPr/>
              <w:t xml:space="preserve">Diseño básico con funcionalidad limitada y poco atractivo visualmente.</w:t>
            </w:r>
          </w:p>
        </w:tc>
        <w:tc>
          <w:tcPr>
            <w:noWrap/>
          </w:tcPr>
          <w:p>
            <w:pPr/>
            <w:r>
              <w:rPr/>
              <w:t xml:space="preserve">Diseño confuso o incompleto, con códigos QR que no funcionan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Uso adecuado de tecnología para crear el catálogo digital</w:t>
            </w:r>
          </w:p>
        </w:tc>
        <w:tc>
          <w:tcPr>
            <w:noWrap/>
          </w:tcPr>
          <w:p>
            <w:pPr/>
            <w:r>
              <w:rPr/>
              <w:t xml:space="preserve">Utiliza diversas herramientas tecnológicas avanzadas de forma eficiente y creativa.</w:t>
            </w:r>
          </w:p>
        </w:tc>
        <w:tc>
          <w:tcPr>
            <w:noWrap/>
          </w:tcPr>
          <w:p>
            <w:pPr/>
            <w:r>
              <w:rPr/>
              <w:t xml:space="preserve">Emplea herramientas tecnológicas adecuadas con buen manejo y resultados satisfactorios.</w:t>
            </w:r>
          </w:p>
        </w:tc>
        <w:tc>
          <w:tcPr>
            <w:noWrap/>
          </w:tcPr>
          <w:p>
            <w:pPr/>
            <w:r>
              <w:rPr/>
              <w:t xml:space="preserve">Utiliza tecnología básica con limitaciones en el manejo y aplicación.</w:t>
            </w:r>
          </w:p>
        </w:tc>
        <w:tc>
          <w:tcPr>
            <w:noWrap/>
          </w:tcPr>
          <w:p>
            <w:pPr/>
            <w:r>
              <w:rPr/>
              <w:t xml:space="preserve">No usa adecuadamente la tecnología o presenta errores frecuentes.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Calidad y claridad de la información presentada</w:t>
            </w:r>
          </w:p>
        </w:tc>
        <w:tc>
          <w:tcPr>
            <w:noWrap/>
          </w:tcPr>
          <w:p>
            <w:pPr/>
            <w:r>
              <w:rPr/>
              <w:t xml:space="preserve">Información clara, bien estructurada, sin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Información generalmente clara y bien organizada con mínimas faltas.</w:t>
            </w:r>
          </w:p>
        </w:tc>
        <w:tc>
          <w:tcPr>
            <w:noWrap/>
          </w:tcPr>
          <w:p>
            <w:pPr/>
            <w:r>
              <w:rPr/>
              <w:t xml:space="preserve">Información poco clara o desorganizada con varios errores.</w:t>
            </w:r>
          </w:p>
        </w:tc>
        <w:tc>
          <w:tcPr>
            <w:noWrap/>
          </w:tcPr>
          <w:p>
            <w:pPr/>
            <w:r>
              <w:rPr/>
              <w:t xml:space="preserve">Información confusa, mal redactada o con numerosos errores.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Publicación y difusión mediante redes sociales y código QR</w:t>
            </w:r>
          </w:p>
        </w:tc>
        <w:tc>
          <w:tcPr>
            <w:noWrap/>
          </w:tcPr>
          <w:p>
            <w:pPr/>
            <w:r>
              <w:rPr/>
              <w:t xml:space="preserve">Publica correctamente la guía digital en redes sociales con códigos QR funcionales y accesibles.</w:t>
            </w:r>
          </w:p>
        </w:tc>
        <w:tc>
          <w:tcPr>
            <w:noWrap/>
          </w:tcPr>
          <w:p>
            <w:pPr/>
            <w:r>
              <w:rPr/>
              <w:t xml:space="preserve">Publica la guía en redes sociales con códigos QR mayormente funcionales.</w:t>
            </w:r>
          </w:p>
        </w:tc>
        <w:tc>
          <w:tcPr>
            <w:noWrap/>
          </w:tcPr>
          <w:p>
            <w:pPr/>
            <w:r>
              <w:rPr/>
              <w:t xml:space="preserve">Publica la guía pero con dificultades en accesibilidad o códigos QR poco funcionales.</w:t>
            </w:r>
          </w:p>
        </w:tc>
        <w:tc>
          <w:tcPr>
            <w:noWrap/>
          </w:tcPr>
          <w:p>
            <w:pPr/>
            <w:r>
              <w:rPr/>
              <w:t xml:space="preserve">No publica la guía o no funciona la difusión ni los códigos QR.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Promoción de la conciencia ambiental y social</w:t>
            </w:r>
          </w:p>
        </w:tc>
        <w:tc>
          <w:tcPr>
            <w:noWrap/>
          </w:tcPr>
          <w:p>
            <w:pPr/>
            <w:r>
              <w:rPr/>
              <w:t xml:space="preserve">El catálogo refleja un fuerte compromiso con la conciencia ambiental y social, motivando al cuidado de espacios verdes.</w:t>
            </w:r>
          </w:p>
        </w:tc>
        <w:tc>
          <w:tcPr>
            <w:noWrap/>
          </w:tcPr>
          <w:p>
            <w:pPr/>
            <w:r>
              <w:rPr/>
              <w:t xml:space="preserve">Promueve la conciencia ambiental y social de forma adecuada y clara.</w:t>
            </w:r>
          </w:p>
        </w:tc>
        <w:tc>
          <w:tcPr>
            <w:noWrap/>
          </w:tcPr>
          <w:p>
            <w:pPr/>
            <w:r>
              <w:rPr/>
              <w:t xml:space="preserve">Incluye algunos elementos de conciencia ambiental pero de forma limitada.</w:t>
            </w:r>
          </w:p>
        </w:tc>
        <w:tc>
          <w:tcPr>
            <w:noWrap/>
          </w:tcPr>
          <w:p>
            <w:pPr/>
            <w:r>
              <w:rPr/>
              <w:t xml:space="preserve">No evidencia promoción o conciencia ambiental ni social.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Creatividad e innovación en el proyecto</w:t>
            </w:r>
          </w:p>
        </w:tc>
        <w:tc>
          <w:tcPr>
            <w:noWrap/>
          </w:tcPr>
          <w:p>
            <w:pPr/>
            <w:r>
              <w:rPr/>
              <w:t xml:space="preserve">Demuestra creatividad e innovación sobresalientes en el diseño y contenido del catálogo.</w:t>
            </w:r>
          </w:p>
        </w:tc>
        <w:tc>
          <w:tcPr>
            <w:noWrap/>
          </w:tcPr>
          <w:p>
            <w:pPr/>
            <w:r>
              <w:rPr/>
              <w:t xml:space="preserve">Muestra buena creatividad con algunas ideas originales.</w:t>
            </w:r>
          </w:p>
        </w:tc>
        <w:tc>
          <w:tcPr>
            <w:noWrap/>
          </w:tcPr>
          <w:p>
            <w:pPr/>
            <w:r>
              <w:rPr/>
              <w:t xml:space="preserve">Presenta creatividad limitada y poco innovadora.</w:t>
            </w:r>
          </w:p>
        </w:tc>
        <w:tc>
          <w:tcPr>
            <w:noWrap/>
          </w:tcPr>
          <w:p>
            <w:pPr/>
            <w:r>
              <w:rPr/>
              <w:t xml:space="preserve">No presenta creatividad ni elementos innovadores.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2026-09-25T22:11:16-05:00</dcterms:created>
  <dcterms:modified xsi:type="dcterms:W3CDTF">2026-09-25T22:11:16-05:00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