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Coreografía de Samba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coreografía de samba realizada por estudiantes de media (15-17 años), considerando la duración, coordinación, ritmo y trabajo en equipo. Se asigna un criterio único para cada aspecto valorado, facilitando una evaluación integral y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Coreografía de Samba</w:t>
      </w:r>
    </w:p>
    <w:p>
      <w:pPr/>
      <w:r>
        <w:rPr/>
        <w:t xml:space="preserve">Esta rúbrica está diseñada para evaluar la coreografía de samba realizada por estudiantes de media (15-17 años), considerando la duración, coordinación, ritmo y trabajo en equipo. Se asigna un criterio único para cada aspecto valorado, facilitando una evaluación integral y clara.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 la coreografía</w:t>
            </w:r>
          </w:p>
        </w:tc>
        <w:tc>
          <w:tcPr>
            <w:noWrap/>
          </w:tcPr>
          <w:p>
            <w:pPr/>
            <w:r>
              <w:rPr/>
              <w:t xml:space="preserve">La coreografía tiene una duración aproximada de 5 minutos, cumpliendo con el tiempo establecido para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</w:t>
            </w:r>
          </w:p>
        </w:tc>
        <w:tc>
          <w:tcPr>
            <w:noWrap/>
          </w:tcPr>
          <w:p>
            <w:pPr/>
            <w:r>
              <w:rPr/>
              <w:t xml:space="preserve">Los movimientos de los integrantes están sincronizados y fluídos, demostrando buena coordinación grupal durante toda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</w:t>
            </w:r>
          </w:p>
        </w:tc>
        <w:tc>
          <w:tcPr>
            <w:noWrap/>
          </w:tcPr>
          <w:p>
            <w:pPr/>
            <w:r>
              <w:rPr/>
              <w:t xml:space="preserve">La ejecución de la coreografía mantiene el ritmo característico de la samba, con una adecuada interpretación musical y expresión corporal.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colaboración efectiva, integración y apoyo mutuo durante la realización de la coreografía.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movimientos</w:t>
            </w:r>
          </w:p>
        </w:tc>
        <w:tc>
          <w:tcPr>
            <w:noWrap/>
          </w:tcPr>
          <w:p>
            <w:pPr/>
            <w:r>
              <w:rPr/>
              <w:t xml:space="preserve">La coreografía incluye movimientos originales y variados que enriquecen la presentación sin perder la esencia del samba.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Los participantes muestran expresividad que transmite la energía y alegría característica de la samba.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Uniformidad en vestuario y presentación</w:t>
            </w:r>
          </w:p>
        </w:tc>
        <w:tc>
          <w:tcPr>
            <w:noWrap/>
          </w:tcPr>
          <w:p>
            <w:pPr/>
            <w:r>
              <w:rPr/>
              <w:t xml:space="preserve">El grupo presenta un vestuario y arreglo uniforme que complementa la temática y estilo de la coreografía.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escénico</w:t>
            </w:r>
          </w:p>
        </w:tc>
        <w:tc>
          <w:tcPr>
            <w:noWrap/>
          </w:tcPr>
          <w:p>
            <w:pPr/>
            <w:r>
              <w:rPr/>
              <w:t xml:space="preserve">La coreografía utiliza adecuadamente el espacio disponible, logrando dinamismo y balance en la distribución de los integrantes.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2026-09-25T21:28:42-05:00</dcterms:created>
  <dcterms:modified xsi:type="dcterms:W3CDTF">2026-09-25T21:28:42-05:00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