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Diagnóstica de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inicial de los estudiantes sobre conceptos básicos de química y su capacidad para expresar ideas de forma clara, coherente y justificada en la respuesta a preguntas diagnósticas individuales. Se valora también la entrega puntual, el trabajo individual y la presentación en el cuaderno.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Diagnóstica de Química</w:t>
      </w:r>
    </w:p>
    <w:p>
      <w:pPr/>
      <w:r>
        <w:rPr/>
        <w:t xml:space="preserve">Esta rúbrica evalúa la comprensión inicial de los estudiantes sobre conceptos básicos de química y su capacidad para expresar ideas de forma clara, coherente y justificada en la respuesta a preguntas diagnósticas individuales. Se valora también la entrega puntual, el trabajo individual y la presentación en el cuaderno.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a: ¿Qué es la ciencia y para qué te sirve en tu vida diaria?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qué es la ciencia y da ejemplos bien fundamentados de su utilidad diaria.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qué es la ciencia y menciona al menos un uso en la vida diaria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Ofrece una definición simple o incompleta de la ciencia y menciona un uso poco claro o general.</w:t>
            </w:r>
          </w:p>
        </w:tc>
        <w:tc>
          <w:tcPr>
            <w:noWrap/>
          </w:tcPr>
          <w:p>
            <w:pPr/>
            <w:r>
              <w:rPr/>
              <w:t xml:space="preserve">No responde o su respuesta es confusa,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a: ¿Qué sabes sobre la materia y su estructura?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precisa y detallada de la materia y su estructura con ejemplos o conceptos científicos.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materia y su estructura con alguna información relevante, aunque sin mucha profundidad.</w:t>
            </w:r>
          </w:p>
        </w:tc>
        <w:tc>
          <w:tcPr>
            <w:noWrap/>
          </w:tcPr>
          <w:p>
            <w:pPr/>
            <w:r>
              <w:rPr/>
              <w:t xml:space="preserve">Da una idea general o parcial sobre la materia y su estructura con errores menores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concepto de materia ni su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a: ¿Crees que la materia y energía son lo mismo o son cosas distintas?</w:t>
            </w:r>
          </w:p>
        </w:tc>
        <w:tc>
          <w:tcPr>
            <w:noWrap/>
          </w:tcPr>
          <w:p>
            <w:pPr/>
            <w:r>
              <w:rPr/>
              <w:t xml:space="preserve">Explica claramente la diferencia entre materia y energía, justificando la respuesta con ejemplos o conceptos científicos.</w:t>
            </w:r>
          </w:p>
        </w:tc>
        <w:tc>
          <w:tcPr>
            <w:noWrap/>
          </w:tcPr>
          <w:p>
            <w:pPr/>
            <w:r>
              <w:rPr/>
              <w:t xml:space="preserve">Reconoce que son conceptos distintos y da una explicación sencilla o básica.</w:t>
            </w:r>
          </w:p>
        </w:tc>
        <w:tc>
          <w:tcPr>
            <w:noWrap/>
          </w:tcPr>
          <w:p>
            <w:pPr/>
            <w:r>
              <w:rPr/>
              <w:t xml:space="preserve">Muestra confusión o mezcla conceptos pero intenta explicar la relación entre materia y energía.</w:t>
            </w:r>
          </w:p>
        </w:tc>
        <w:tc>
          <w:tcPr>
            <w:noWrap/>
          </w:tcPr>
          <w:p>
            <w:pPr/>
            <w:r>
              <w:rPr/>
              <w:t xml:space="preserve">No responde o confunde completamente los conceptos de materia y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a: Diferencia entre explicación científica y explicación basada en costumbres o experiencia cotidiana.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las diferencias, aportando razones justificadas y ejemplos.</w:t>
            </w:r>
          </w:p>
        </w:tc>
        <w:tc>
          <w:tcPr>
            <w:noWrap/>
          </w:tcPr>
          <w:p>
            <w:pPr/>
            <w:r>
              <w:rPr/>
              <w:t xml:space="preserve">Indica una diferencia básica entre ambos tipos de explicación con alguna justificación.</w:t>
            </w:r>
          </w:p>
        </w:tc>
        <w:tc>
          <w:tcPr>
            <w:noWrap/>
          </w:tcPr>
          <w:p>
            <w:pPr/>
            <w:r>
              <w:rPr/>
              <w:t xml:space="preserve">Menciona diferencias vagas o imprecisas sin una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los tipos de explicación o su respuesta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a: Tema o fenómeno relacionado con la asignatura que genera curiosidad</w:t>
            </w:r>
          </w:p>
        </w:tc>
        <w:tc>
          <w:tcPr>
            <w:noWrap/>
          </w:tcPr>
          <w:p>
            <w:pPr/>
            <w:r>
              <w:rPr/>
              <w:t xml:space="preserve">Menciona un tema o fenómeno específico con interés claro y justificado para aprender más.</w:t>
            </w:r>
          </w:p>
        </w:tc>
        <w:tc>
          <w:tcPr>
            <w:noWrap/>
          </w:tcPr>
          <w:p>
            <w:pPr/>
            <w:r>
              <w:rPr/>
              <w:t xml:space="preserve">Menciona un tema o fenómeno con interés general, aunque con poca justificación.</w:t>
            </w:r>
          </w:p>
        </w:tc>
        <w:tc>
          <w:tcPr>
            <w:noWrap/>
          </w:tcPr>
          <w:p>
            <w:pPr/>
            <w:r>
              <w:rPr/>
              <w:t xml:space="preserve">Menciona un tema o fenómeno muy general o poco relacionado con la asignatura.</w:t>
            </w:r>
          </w:p>
        </w:tc>
        <w:tc>
          <w:tcPr>
            <w:noWrap/>
          </w:tcPr>
          <w:p>
            <w:pPr/>
            <w:r>
              <w:rPr/>
              <w:t xml:space="preserve">No menciona ningún tema o la respuesta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muy claras, bien organizadas y coherentes en toda la tarea.</w:t>
            </w:r>
          </w:p>
        </w:tc>
        <w:tc>
          <w:tcPr>
            <w:noWrap/>
          </w:tcPr>
          <w:p>
            <w:pPr/>
            <w:r>
              <w:rPr/>
              <w:t xml:space="preserve">Respuestas mayormente claras y coherentes,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con algunas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confusas, incoherentes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en las respuestas</w:t>
            </w:r>
          </w:p>
        </w:tc>
        <w:tc>
          <w:tcPr>
            <w:noWrap/>
          </w:tcPr>
          <w:p>
            <w:pPr/>
            <w:r>
              <w:rPr/>
              <w:t xml:space="preserve">Ofrece justificaciones sólidas y fundamentadas en cada respuesta.</w:t>
            </w:r>
          </w:p>
        </w:tc>
        <w:tc>
          <w:tcPr>
            <w:noWrap/>
          </w:tcPr>
          <w:p>
            <w:pPr/>
            <w:r>
              <w:rPr/>
              <w:t xml:space="preserve">Incluye justificaciones en la mayoría de las respuestas, aunque no siempre completas.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débiles o sólo en algunas respuestas.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justificaciones o son incorrectas en la mayoría de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tiempo y forma, trabajo individual y presentación en cuaderno</w:t>
            </w:r>
          </w:p>
        </w:tc>
        <w:tc>
          <w:tcPr>
            <w:noWrap/>
          </w:tcPr>
          <w:p>
            <w:pPr/>
            <w:r>
              <w:rPr/>
              <w:t xml:space="preserve">Entrega puntual, trabajo 100% individual y presentación ordenada en el cuaderno.</w:t>
            </w:r>
          </w:p>
        </w:tc>
        <w:tc>
          <w:tcPr>
            <w:noWrap/>
          </w:tcPr>
          <w:p>
            <w:pPr/>
            <w:r>
              <w:rPr/>
              <w:t xml:space="preserve">Entrega puntual, trabajo individual con mínimas observaciones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trabajo con indicios de ayuda externa, presentación poco ordenada.</w:t>
            </w:r>
          </w:p>
        </w:tc>
        <w:tc>
          <w:tcPr>
            <w:noWrap/>
          </w:tcPr>
          <w:p>
            <w:pPr/>
            <w:r>
              <w:rPr/>
              <w:t xml:space="preserve">Entrega fuera de tiempo, trabajo no individual o presentación deficiente en el cuaderno.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2026-09-25T22:09:35-05:00</dcterms:created>
  <dcterms:modified xsi:type="dcterms:W3CDTF">2026-09-25T22:09:35-05:00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