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de la Materia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estados de la materia: sólido, líquido y gas. Se evalúan cuatro criterios clave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de la Materia Química</w:t>
      </w:r>
    </w:p>
    <w:p>
      <w:pPr/>
      <w:r>
        <w:rPr/>
        <w:t xml:space="preserve">Esta rúbrica está diseñada para evaluar el conocimiento y comprensión de los estudiantes de primaria (6-11 años) sobre los estados de la materia: sólido, líquido y gas. Se evalúan cuatro criterios clave para identificar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los tres estados de la materia con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y nombra los estados de la materia con ejemplos, aunque algunos pueden ser limitados.</w:t>
            </w:r>
          </w:p>
        </w:tc>
        <w:tc>
          <w:tcPr>
            <w:noWrap/>
          </w:tcPr>
          <w:p>
            <w:pPr/>
            <w:r>
              <w:rPr/>
              <w:t xml:space="preserve">Reconoce al menos dos estados de la materia,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 la materia o no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 cada estado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de sólido, líquido y gas.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los estados, aunque alguna información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básicas, pero faltan detalles importantes o hay confusión entre estados.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los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de estado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de cambio de estado (fusión, evaporación, condensación) con ejemplos sencillos.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de estado con ejemplos, pero sin detalle o claridad 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los cambios de estado,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cambios de estado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experimentos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y experimentos, demostrando interés y aplicando conocimientos.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aunque con poco entusiasmo o aplicación parcial del conocimiento.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actividades y experimentos, con poca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relacionadas con los estados de la materia.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2026-09-26T04:02:49-05:00</dcterms:created>
  <dcterms:modified xsi:type="dcterms:W3CDTF">2026-09-26T04:02:49-05:00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