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Filosofía Presocrática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y Humanas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universitarios para informar y analizar temas, problemas, corrientes y personalidades de la filosofía presocrática, considerando además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Filosofía Presocrática</w:t>
      </w:r>
    </w:p>
    <w:p>
      <w:pPr/>
      <w:r>
        <w:rPr/>
        <w:t xml:space="preserve">Esta rúbrica está diseñada para evaluar la capacidad de los estudiantes universitarios para informar y analizar temas, problemas, corrientes y personalidades de la filosofía presocrática, considerando además aspectos de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temas presocráticos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 y poco clara.</w:t>
            </w:r>
          </w:p>
        </w:tc>
        <w:tc>
          <w:tcPr>
            <w:noWrap/>
          </w:tcPr>
          <w:p>
            <w:pPr/>
            <w:r>
              <w:rPr/>
              <w:t xml:space="preserve">Explica temas con dificultad y falta de precisión.</w:t>
            </w:r>
          </w:p>
        </w:tc>
        <w:tc>
          <w:tcPr>
            <w:noWrap/>
          </w:tcPr>
          <w:p>
            <w:pPr/>
            <w:r>
              <w:rPr/>
              <w:t xml:space="preserve">Explica temas de forma comprensible pero básica.</w:t>
            </w:r>
          </w:p>
        </w:tc>
        <w:tc>
          <w:tcPr>
            <w:noWrap/>
          </w:tcPr>
          <w:p>
            <w:pPr/>
            <w:r>
              <w:rPr/>
              <w:t xml:space="preserve">Explica temas con claridad y buen detalle.</w:t>
            </w:r>
          </w:p>
        </w:tc>
        <w:tc>
          <w:tcPr>
            <w:noWrap/>
          </w:tcPr>
          <w:p>
            <w:pPr/>
            <w:r>
              <w:rPr/>
              <w:t xml:space="preserve">Explica temas de forma clara, precisa y profunda.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filosóficos relevantes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los confunde.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forma adecuada y pertinente.</w:t>
            </w:r>
          </w:p>
        </w:tc>
        <w:tc>
          <w:tcPr>
            <w:noWrap/>
          </w:tcPr>
          <w:p>
            <w:pPr/>
            <w:r>
              <w:rPr/>
              <w:t xml:space="preserve">Identifica y analiza problemas con profundidad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corrientes filosóficas presocráticas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las corrientes.</w:t>
            </w:r>
          </w:p>
        </w:tc>
        <w:tc>
          <w:tcPr>
            <w:noWrap/>
          </w:tcPr>
          <w:p>
            <w:pPr/>
            <w:r>
              <w:rPr/>
              <w:t xml:space="preserve">Reconoce pocas corrientes con errores.</w:t>
            </w:r>
          </w:p>
        </w:tc>
        <w:tc>
          <w:tcPr>
            <w:noWrap/>
          </w:tcPr>
          <w:p>
            <w:pPr/>
            <w:r>
              <w:rPr/>
              <w:t xml:space="preserve">Reconoce corrientes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diferencia varias corrientes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Reconoce, compara y contextualiza corrientes con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personalidades filosóficas presocráticas</w:t>
            </w:r>
          </w:p>
        </w:tc>
        <w:tc>
          <w:tcPr>
            <w:noWrap/>
          </w:tcPr>
          <w:p>
            <w:pPr/>
            <w:r>
              <w:rPr/>
              <w:t xml:space="preserve">No menciona o confunde a los filósofos principales.</w:t>
            </w:r>
          </w:p>
        </w:tc>
        <w:tc>
          <w:tcPr>
            <w:noWrap/>
          </w:tcPr>
          <w:p>
            <w:pPr/>
            <w:r>
              <w:rPr/>
              <w:t xml:space="preserve">Menciona pocos filósofos con datos incorrectos.</w:t>
            </w:r>
          </w:p>
        </w:tc>
        <w:tc>
          <w:tcPr>
            <w:noWrap/>
          </w:tcPr>
          <w:p>
            <w:pPr/>
            <w:r>
              <w:rPr/>
              <w:t xml:space="preserve">Menciona filósofos principales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Menciona y describe filósofos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Menciona, describe y contextualiza a los filósofos con detalle.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confiables</w:t>
            </w:r>
          </w:p>
        </w:tc>
        <w:tc>
          <w:tcPr>
            <w:noWrap/>
          </w:tcPr>
          <w:p>
            <w:pPr/>
            <w:r>
              <w:rPr/>
              <w:t xml:space="preserve">No utiliza fuentes o son poco confiables.</w:t>
            </w:r>
          </w:p>
        </w:tc>
        <w:tc>
          <w:tcPr>
            <w:noWrap/>
          </w:tcPr>
          <w:p>
            <w:pPr/>
            <w:r>
              <w:rPr/>
              <w:t xml:space="preserve">Utiliza pocas fuentes, algunas poco fiables.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de forma básica.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pertinentes.</w:t>
            </w:r>
          </w:p>
        </w:tc>
        <w:tc>
          <w:tcPr>
            <w:noWrap/>
          </w:tcPr>
          <w:p>
            <w:pPr/>
            <w:r>
              <w:rPr/>
              <w:t xml:space="preserve">Utiliza fuentes variadas, confiables y bien citadas.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reconoce ni incorpora perspectivas DEI.</w:t>
            </w:r>
          </w:p>
        </w:tc>
        <w:tc>
          <w:tcPr>
            <w:noWrap/>
          </w:tcPr>
          <w:p>
            <w:pPr/>
            <w:r>
              <w:rPr/>
              <w:t xml:space="preserve">Reconoce DEI de forma superficial y limitada.</w:t>
            </w:r>
          </w:p>
        </w:tc>
        <w:tc>
          <w:tcPr>
            <w:noWrap/>
          </w:tcPr>
          <w:p>
            <w:pPr/>
            <w:r>
              <w:rPr/>
              <w:t xml:space="preserve">Incorpora DEI en forma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Incorpora perspectivas DEI de forma adecuada y reflexiva.</w:t>
            </w:r>
          </w:p>
        </w:tc>
        <w:tc>
          <w:tcPr>
            <w:noWrap/>
          </w:tcPr>
          <w:p>
            <w:pPr/>
            <w:r>
              <w:rPr/>
              <w:t xml:space="preserve">Incorpora y analiza críticamente DEI con profundidad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lenguaje inclusivo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y lenguaje excluyente.</w:t>
            </w:r>
          </w:p>
        </w:tc>
        <w:tc>
          <w:tcPr>
            <w:noWrap/>
          </w:tcPr>
          <w:p>
            <w:pPr/>
            <w:r>
              <w:rPr/>
              <w:t xml:space="preserve">Comunicación limitada y ocasionalmente excluyente.</w:t>
            </w:r>
          </w:p>
        </w:tc>
        <w:tc>
          <w:tcPr>
            <w:noWrap/>
          </w:tcPr>
          <w:p>
            <w:pPr/>
            <w:r>
              <w:rPr/>
              <w:t xml:space="preserve">Comunicación clara con uso básico de lenguaje inclusivo.</w:t>
            </w:r>
          </w:p>
        </w:tc>
        <w:tc>
          <w:tcPr>
            <w:noWrap/>
          </w:tcPr>
          <w:p>
            <w:pPr/>
            <w:r>
              <w:rPr/>
              <w:t xml:space="preserve">Comunicación efectiva y lenguaje inclusivo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excelente y lenguaje inclusivo respetuoso y adaptado.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discusiones filosóficas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negativamente.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en discusiones.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aportes constructivos.</w:t>
            </w:r>
          </w:p>
        </w:tc>
        <w:tc>
          <w:tcPr>
            <w:noWrap/>
          </w:tcPr>
          <w:p>
            <w:pPr/>
            <w:r>
              <w:rPr/>
              <w:t xml:space="preserve">Participa de forma proactiva, respetuosa y fomenta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2026-09-26T06:33:57-05:00</dcterms:created>
  <dcterms:modified xsi:type="dcterms:W3CDTF">2026-09-26T06:33:57-05:00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