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Intervención Fisioterapéutica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competencias y habilidades de los estudiantes universitarios en la planificación y ejecución de intervenciones fisioterapéuticas dentro del ámbito de la kinesiología. Se valoran aspectos técnicos, comunicativos y éticos para asegurar una atención integral y de calidad.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Intervención Fisioterapéutica en Kinesiología</w:t>
      </w:r>
    </w:p>
    <w:p>
      <w:pPr/>
      <w:r>
        <w:rPr/>
        <w:t xml:space="preserve">Esta rúbrica evalúa las competencias y habilidades de los estudiantes universitarios en la planificación y ejecución de intervenciones fisioterapéuticas dentro del ámbito de la kinesiología. Se valoran aspectos técnicos, comunicativos y éticos para asegurar una atención integral y de calidad.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inicial del paciente</w:t>
            </w:r>
          </w:p>
        </w:tc>
        <w:tc>
          <w:tcPr>
            <w:noWrap/>
          </w:tcPr>
          <w:p>
            <w:pPr/>
            <w:r>
              <w:rPr/>
              <w:t xml:space="preserve">Realiza una evaluación exhaustiva, identificando todas las alteraciones funcionales relevantes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Evalúa correctamente la mayoría de las alteraciones funcionales, con pequeños detalles omitidos.</w:t>
            </w:r>
          </w:p>
        </w:tc>
        <w:tc>
          <w:tcPr>
            <w:noWrap/>
          </w:tcPr>
          <w:p>
            <w:pPr/>
            <w:r>
              <w:rPr/>
              <w:t xml:space="preserve">Realiza una evaluación adecuada, aunque con algunas omisiones importantes.</w:t>
            </w:r>
          </w:p>
        </w:tc>
        <w:tc>
          <w:tcPr>
            <w:noWrap/>
          </w:tcPr>
          <w:p>
            <w:pPr/>
            <w:r>
              <w:rPr/>
              <w:t xml:space="preserve">Evalúa de forma superficial, identificando solo las alteraciones más evidentes.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adecuadamente las alteraciones funcionales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Planificación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Diseña un plan de tratamiento claro, personalizado, basado en evidencia y objetivos específicos medibles.</w:t>
            </w:r>
          </w:p>
        </w:tc>
        <w:tc>
          <w:tcPr>
            <w:noWrap/>
          </w:tcPr>
          <w:p>
            <w:pPr/>
            <w:r>
              <w:rPr/>
              <w:t xml:space="preserve">El plan es adecuado y personalizado, con objetivos claros, aunque con menor detalle en la fundamentación.</w:t>
            </w:r>
          </w:p>
        </w:tc>
        <w:tc>
          <w:tcPr>
            <w:noWrap/>
          </w:tcPr>
          <w:p>
            <w:pPr/>
            <w:r>
              <w:rPr/>
              <w:t xml:space="preserve">Planifica un tratamiento adecuado pero con objetivos poco específicos o generales.</w:t>
            </w:r>
          </w:p>
        </w:tc>
        <w:tc>
          <w:tcPr>
            <w:noWrap/>
          </w:tcPr>
          <w:p>
            <w:pPr/>
            <w:r>
              <w:rPr/>
              <w:t xml:space="preserve">El plan es poco claro, poco personalizado y con objetivos poco definidos.</w:t>
            </w:r>
          </w:p>
        </w:tc>
        <w:tc>
          <w:tcPr>
            <w:noWrap/>
          </w:tcPr>
          <w:p>
            <w:pPr/>
            <w:r>
              <w:rPr/>
              <w:t xml:space="preserve">No presenta un plan coherente ni ajustado a las necesidades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fisioterapéuticas</w:t>
            </w:r>
          </w:p>
        </w:tc>
        <w:tc>
          <w:tcPr>
            <w:noWrap/>
          </w:tcPr>
          <w:p>
            <w:pPr/>
            <w:r>
              <w:rPr/>
              <w:t xml:space="preserve">Ejecuta todas las técnicas con precisión, seguridad y adaptándolas según la respuesta del paciente.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técnicas,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Aplica las técnicas básicas, aunque presenta errores o falta de adaptación.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con frecuencia incorrectas o de forma insegura.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con el paciente</w:t>
            </w:r>
          </w:p>
        </w:tc>
        <w:tc>
          <w:tcPr>
            <w:noWrap/>
          </w:tcPr>
          <w:p>
            <w:pPr/>
            <w:r>
              <w:rPr/>
              <w:t xml:space="preserve">Comunica claramente el plan y procedimientos, escucha activamente y genera confianza.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buena empatía y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Comunica lo esencial, pero con poca interacción o empatía.</w:t>
            </w:r>
          </w:p>
        </w:tc>
        <w:tc>
          <w:tcPr>
            <w:noWrap/>
          </w:tcPr>
          <w:p>
            <w:pPr/>
            <w:r>
              <w:rPr/>
              <w:t xml:space="preserve">La comunicación es limitada y genera confusión o desconfianza.</w:t>
            </w:r>
          </w:p>
        </w:tc>
        <w:tc>
          <w:tcPr>
            <w:noWrap/>
          </w:tcPr>
          <w:p>
            <w:pPr/>
            <w:r>
              <w:rPr/>
              <w:t xml:space="preserve">No establece comunicación efectiva con 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de la intervención</w:t>
            </w:r>
          </w:p>
        </w:tc>
        <w:tc>
          <w:tcPr>
            <w:noWrap/>
          </w:tcPr>
          <w:p>
            <w:pPr/>
            <w:r>
              <w:rPr/>
              <w:t xml:space="preserve">Registra detalladamente todos los aspectos de la intervención, respetando normas éticas y legales.</w:t>
            </w:r>
          </w:p>
        </w:tc>
        <w:tc>
          <w:tcPr>
            <w:noWrap/>
          </w:tcPr>
          <w:p>
            <w:pPr/>
            <w:r>
              <w:rPr/>
              <w:t xml:space="preserve">Documenta adecuadamente, aunque con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Registra la intervención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Documentación deficiente y poco estructurada.</w:t>
            </w:r>
          </w:p>
        </w:tc>
        <w:tc>
          <w:tcPr>
            <w:noWrap/>
          </w:tcPr>
          <w:p>
            <w:pPr/>
            <w:r>
              <w:rPr/>
              <w:t xml:space="preserve">No documenta la intervención o lo hace de manera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manejo de imprevistos</w:t>
            </w:r>
          </w:p>
        </w:tc>
        <w:tc>
          <w:tcPr>
            <w:noWrap/>
          </w:tcPr>
          <w:p>
            <w:pPr/>
            <w:r>
              <w:rPr/>
              <w:t xml:space="preserve">Identifica rápidamente cambios en el estado del paciente y adapta la intervención eficazmente.</w:t>
            </w:r>
          </w:p>
        </w:tc>
        <w:tc>
          <w:tcPr>
            <w:noWrap/>
          </w:tcPr>
          <w:p>
            <w:pPr/>
            <w:r>
              <w:rPr/>
              <w:t xml:space="preserve">Reconoce y maneja adecuadamente la mayoría de imprevistos.</w:t>
            </w:r>
          </w:p>
        </w:tc>
        <w:tc>
          <w:tcPr>
            <w:noWrap/>
          </w:tcPr>
          <w:p>
            <w:pPr/>
            <w:r>
              <w:rPr/>
              <w:t xml:space="preserve">Responde a algunos imprevistos pero con demora o eficacia limitada.</w:t>
            </w:r>
          </w:p>
        </w:tc>
        <w:tc>
          <w:tcPr>
            <w:noWrap/>
          </w:tcPr>
          <w:p>
            <w:pPr/>
            <w:r>
              <w:rPr/>
              <w:t xml:space="preserve">Dificultad para manejar imprevistos, con intervenciones poco adecuadas.</w:t>
            </w:r>
          </w:p>
        </w:tc>
        <w:tc>
          <w:tcPr>
            <w:noWrap/>
          </w:tcPr>
          <w:p>
            <w:pPr/>
            <w:r>
              <w:rPr/>
              <w:t xml:space="preserve">No adapta la intervención ante cambios o imprevistos.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interdisciplinario</w:t>
            </w:r>
          </w:p>
        </w:tc>
        <w:tc>
          <w:tcPr>
            <w:noWrap/>
          </w:tcPr>
          <w:p>
            <w:pPr/>
            <w:r>
              <w:rPr/>
              <w:t xml:space="preserve">Participa activamente, integrando aportes y facilitando la colaboración con otros profesionales.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aportando ideas y respetando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el trabajo en equipo.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integrarse o colaborar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interdisciplinario.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profesional y respeto al paciente</w:t>
            </w:r>
          </w:p>
        </w:tc>
        <w:tc>
          <w:tcPr>
            <w:noWrap/>
          </w:tcPr>
          <w:p>
            <w:pPr/>
            <w:r>
              <w:rPr/>
              <w:t xml:space="preserve">Muestra conducta ética impecable, respetando siempre la dignidad y derechos del paciente.</w:t>
            </w:r>
          </w:p>
        </w:tc>
        <w:tc>
          <w:tcPr>
            <w:noWrap/>
          </w:tcPr>
          <w:p>
            <w:pPr/>
            <w:r>
              <w:rPr/>
              <w:t xml:space="preserve">Mantiene una conducta ética adecuada con muy pocas fallas.</w:t>
            </w:r>
          </w:p>
        </w:tc>
        <w:tc>
          <w:tcPr>
            <w:noWrap/>
          </w:tcPr>
          <w:p>
            <w:pPr/>
            <w:r>
              <w:rPr/>
              <w:t xml:space="preserve">Generalmente ético, aunque con errores menores en el trato o confidencialidad.</w:t>
            </w:r>
          </w:p>
        </w:tc>
        <w:tc>
          <w:tcPr>
            <w:noWrap/>
          </w:tcPr>
          <w:p>
            <w:pPr/>
            <w:r>
              <w:rPr/>
              <w:t xml:space="preserve">Presenta conductas poco éticas o falta de respeto ocasional.</w:t>
            </w:r>
          </w:p>
        </w:tc>
        <w:tc>
          <w:tcPr>
            <w:noWrap/>
          </w:tcPr>
          <w:p>
            <w:pPr/>
            <w:r>
              <w:rPr/>
              <w:t xml:space="preserve">No respeta normas éticas ni derechos del paciente.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2026-09-26T01:23:53-05:00</dcterms:created>
  <dcterms:modified xsi:type="dcterms:W3CDTF">2026-09-26T01:23:53-05:00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