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Básicas: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competencias básicas relacionadas con números y operaciones, permitiendo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Básicas: Números y Operaciones</w:t>
      </w:r>
    </w:p>
    <w:p>
      <w:pPr/>
      <w:r>
        <w:rPr/>
        <w:t xml:space="preserve">Esta rúbrica está diseñada para evaluar el desempeño de estudiantes de primaria (6-11 años) en competencias básicas relacionadas con números y operaciones, permitiendo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presentados, tanto en forma oral como escrita,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números, cometiendo pocos errores mínimos al identificar algunos.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identificar números básicos en forma oral o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 Posicional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de los dígitos en números de hasta tres cifras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del valor posicional, aunque con leves confusiones en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valor posicional de los dígitos en números simples.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Básicas</w:t>
            </w:r>
          </w:p>
        </w:tc>
        <w:tc>
          <w:tcPr>
            <w:noWrap/>
          </w:tcPr>
          <w:p>
            <w:pPr/>
            <w:r>
              <w:rPr/>
              <w:t xml:space="preserve">Resuelve sumas de números de una y dos cifras con total exactitud y sin asistencia.</w:t>
            </w:r>
          </w:p>
        </w:tc>
        <w:tc>
          <w:tcPr>
            <w:noWrap/>
          </w:tcPr>
          <w:p>
            <w:pPr/>
            <w:r>
              <w:rPr/>
              <w:t xml:space="preserve">Resuelve sumas con pequeños errores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logra completar sumas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Básicas</w:t>
            </w:r>
          </w:p>
        </w:tc>
        <w:tc>
          <w:tcPr>
            <w:noWrap/>
          </w:tcPr>
          <w:p>
            <w:pPr/>
            <w:r>
              <w:rPr/>
              <w:t xml:space="preserve">Calcula restas de números de una y dos cifras con precisión y sin ayuda.</w:t>
            </w:r>
          </w:p>
        </w:tc>
        <w:tc>
          <w:tcPr>
            <w:noWrap/>
          </w:tcPr>
          <w:p>
            <w:pPr/>
            <w:r>
              <w:rPr/>
              <w:t xml:space="preserve">Realiza restas con algunos errores menores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realizar restas básicas y no comprende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Resolver Operaciones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y adecuadas para resolver problemas numéricos con eficacia.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correctas, pero con limitaciones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apropiadas para resolver operaciones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en Diversos Formatos</w:t>
            </w:r>
          </w:p>
        </w:tc>
        <w:tc>
          <w:tcPr>
            <w:noWrap/>
          </w:tcPr>
          <w:p>
            <w:pPr/>
            <w:r>
              <w:rPr/>
              <w:t xml:space="preserve">Representa números correctamente en forma de dibujos, objetos y símbolos numéricos.</w:t>
            </w:r>
          </w:p>
        </w:tc>
        <w:tc>
          <w:tcPr>
            <w:noWrap/>
          </w:tcPr>
          <w:p>
            <w:pPr/>
            <w:r>
              <w:rPr/>
              <w:t xml:space="preserve">Representa números principalmente bien, con pequeños errores en formatos alternos.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con claridad en formatos distintos al simbólico.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Simples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que involucran suma y resta con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básicos, aunque con cierta dificultad o necesidad de guía.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simples o no comprende el planteamiento.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ordenadas, claras y completas,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 pero con falta de orden o detalle en algunos casos.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incompletas o difíciles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2026-09-26T03:01:30-05:00</dcterms:created>
  <dcterms:modified xsi:type="dcterms:W3CDTF">2026-09-26T03:01:30-05:00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