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Bailes, Costumbres y Tradiciones de una Provincia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presentación de los estudiantes sobre bailes, costumbres, tradiciones y aspectos culturales importantes de una provincia. Está dirigida a estudiantes de primaria (6-11 años) y considera criterios que promueven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Bailes, Costumbres y Tradiciones de una Provincia</w:t>
      </w:r>
    </w:p>
    <w:p>
      <w:pPr/>
      <w:r>
        <w:rPr/>
        <w:t xml:space="preserve">Esta rúbrica está diseñada para evaluar el conocimiento y la presentación de los estudiantes sobre bailes, costumbres, tradiciones y aspectos culturales importantes de una provincia. Está dirigida a estudiantes de primaria (6-11 años) y considera criterios que promueven la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bailes típicos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los bailes típicos de la provincia, incluyendo sus nombres y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bailes típicos y describe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los bailes típicos de la provincia.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costumbres y tradiciones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costumbres y tradiciones, mostrando comprensión de su significado cultural.</w:t>
            </w:r>
          </w:p>
        </w:tc>
        <w:tc>
          <w:tcPr>
            <w:noWrap/>
          </w:tcPr>
          <w:p>
            <w:pPr/>
            <w:r>
              <w:rPr/>
              <w:t xml:space="preserve">Describe algunas costumbres y tradiciones, pero con detalles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costumbres ni tradiciones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ejes culturales importantes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ejes culturales relevantes de la provincia (por ejemplo, gastronomía, festividades, vestimenta).</w:t>
            </w:r>
          </w:p>
        </w:tc>
        <w:tc>
          <w:tcPr>
            <w:noWrap/>
          </w:tcPr>
          <w:p>
            <w:pPr/>
            <w:r>
              <w:rPr/>
              <w:t xml:space="preserve">Reconoce algunos ejes culturales,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ejes culturales importantes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expresión oral</w:t>
            </w:r>
          </w:p>
        </w:tc>
        <w:tc>
          <w:tcPr>
            <w:noWrap/>
          </w:tcPr>
          <w:p>
            <w:pPr/>
            <w:r>
              <w:rPr/>
              <w:t xml:space="preserve">Se expresa con seguridad, claridad y buen ritmo, mostrando entusiasmo y respeto por la cultura presentada.</w:t>
            </w:r>
          </w:p>
        </w:tc>
        <w:tc>
          <w:tcPr>
            <w:noWrap/>
          </w:tcPr>
          <w:p>
            <w:pPr/>
            <w:r>
              <w:rPr/>
              <w:t xml:space="preserve">Se expresa con cierta claridad, pero con poca seguridad o entusiasmo.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expresarse o no muestra interés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Utiliza recursos creativos para representar bailes o tradiciones, como vestuario, música o dramatización.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recursos, pero de forma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No utiliza recursos creativos o la representación es muy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diferentes culturas y tradiciones presentes en la provincia, reconociendo su importancia.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pero su valoración de la diversidad es limitada.</w:t>
            </w:r>
          </w:p>
        </w:tc>
        <w:tc>
          <w:tcPr>
            <w:noWrap/>
          </w:tcPr>
          <w:p>
            <w:pPr/>
            <w:r>
              <w:rPr/>
              <w:t xml:space="preserve">No demuestra respeto o comprensión hacia las diferentes culturas y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presentación (DEI)</w:t>
            </w:r>
          </w:p>
        </w:tc>
        <w:tc>
          <w:tcPr>
            <w:noWrap/>
          </w:tcPr>
          <w:p>
            <w:pPr/>
            <w:r>
              <w:rPr/>
              <w:t xml:space="preserve">Incluye y representa diversas tradiciones y grupos culturales de la provincia, promoviendo la equidad y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tradiciones o grupos, pero con poca inclusión o equidad.</w:t>
            </w:r>
          </w:p>
        </w:tc>
        <w:tc>
          <w:tcPr>
            <w:noWrap/>
          </w:tcPr>
          <w:p>
            <w:pPr/>
            <w:r>
              <w:rPr/>
              <w:t xml:space="preserve">No incluye ni representa la diversidad cultural de forma equitativa.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sus compañeros, respetando ideas y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 o respeto hacia sus compañeros.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los demás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2026-09-25T21:35:37-05:00</dcterms:created>
  <dcterms:modified xsi:type="dcterms:W3CDTF">2026-09-25T21:35:37-05:00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