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Efectivo de Herramientas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uso efectivo de herramientas tecnológicas, considerando aspectos técnicos, creativos y éticos relacionados con su manejo.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Efectivo de Herramientas Tecnológicas</w:t>
      </w:r>
    </w:p>
    <w:p>
      <w:pPr/>
      <w:r>
        <w:rPr/>
        <w:t xml:space="preserve">Esta rúbrica está diseñada para evaluar el desempeño de estudiantes de secundaria (12-15 años) en el uso efectivo de herramientas tecnológicas, considerando aspectos técnicos, creativos y éticos relacionados con su manejo.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avanzadas de la herramienta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Maneja correctamente la mayoría de funciones importantes con mínima dificultad.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funciones básicas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Usa funciones básicas pero con algunos errores o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No logra utilizar las funciones básicas de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claramente organizado, con estructura lógica y coherente.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clara, con mínima falta de coherencia.</w:t>
            </w:r>
          </w:p>
        </w:tc>
        <w:tc>
          <w:tcPr>
            <w:noWrap/>
          </w:tcPr>
          <w:p>
            <w:pPr/>
            <w:r>
              <w:rPr/>
              <w:t xml:space="preserve">Muestra organización básica,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evidente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innovadoras utilizando la tecnología.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mayoría de su trabajo,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Demuestra cierto grado de creatividad, aunque basada en ejemplos comunes.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mayormente repetitivas o predecibles.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innovación en el uso de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Estética</w:t>
            </w:r>
          </w:p>
        </w:tc>
        <w:tc>
          <w:tcPr>
            <w:noWrap/>
          </w:tcPr>
          <w:p>
            <w:pPr/>
            <w:r>
              <w:rPr/>
              <w:t xml:space="preserve">Diseño visual atractivo, equilibrado y profesional que mejora la comunicación.</w:t>
            </w:r>
          </w:p>
        </w:tc>
        <w:tc>
          <w:tcPr>
            <w:noWrap/>
          </w:tcPr>
          <w:p>
            <w:pPr/>
            <w:r>
              <w:rPr/>
              <w:t xml:space="preserve">Buen diseño visual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Diseño adecuado pero con elementos visuales poco consistentes.</w:t>
            </w:r>
          </w:p>
        </w:tc>
        <w:tc>
          <w:tcPr>
            <w:noWrap/>
          </w:tcPr>
          <w:p>
            <w:pPr/>
            <w:r>
              <w:rPr/>
              <w:t xml:space="preserve">Diseño pobre que dificulta la presentación o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cuida aspectos visuales; el diseño es confuso o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</w:t>
            </w:r>
          </w:p>
        </w:tc>
        <w:tc>
          <w:tcPr>
            <w:noWrap/>
          </w:tcPr>
          <w:p>
            <w:pPr/>
            <w:r>
              <w:rPr/>
              <w:t xml:space="preserve">Aplica normas éticas y de seguridad digital de forma ejemplar en todo momento.</w:t>
            </w:r>
          </w:p>
        </w:tc>
        <w:tc>
          <w:tcPr>
            <w:noWrap/>
          </w:tcPr>
          <w:p>
            <w:pPr/>
            <w:r>
              <w:rPr/>
              <w:t xml:space="preserve">Cumple con las normas éticas y de seguridad,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aunque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frecuentes en normas éticas o de seguridad.</w:t>
            </w:r>
          </w:p>
        </w:tc>
        <w:tc>
          <w:tcPr>
            <w:noWrap/>
          </w:tcPr>
          <w:p>
            <w:pPr/>
            <w:r>
              <w:rPr/>
              <w:t xml:space="preserve">No respeta normas éticas ni de seguridad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técnicos rápidamente y con estrategias efectivas.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ayuda mínima y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requiere asistencia para los más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solucionar problemas técnicos.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técnicos durante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colabora activamente en entornos tecnológicos.</w:t>
            </w:r>
          </w:p>
        </w:tc>
        <w:tc>
          <w:tcPr>
            <w:noWrap/>
          </w:tcPr>
          <w:p>
            <w:pPr/>
            <w:r>
              <w:rPr/>
              <w:t xml:space="preserve">Buena comunicación y colaboración con participación constante.</w:t>
            </w:r>
          </w:p>
        </w:tc>
        <w:tc>
          <w:tcPr>
            <w:noWrap/>
          </w:tcPr>
          <w:p>
            <w:pPr/>
            <w:r>
              <w:rPr/>
              <w:t xml:space="preserve">Comunica y colabora adecuadamente,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Comunicación y colaboración deficientes que afectan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comunica ni colabora en el uso de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puntual, superando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completo y a tiempo, cumpliendo con los requisitos asignados.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pequeños retrasos o detalles incompletos.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retrasos importantes.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muy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2026-09-26T03:12:26-05:00</dcterms:created>
  <dcterms:modified xsi:type="dcterms:W3CDTF">2026-09-26T03:12:26-05:00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