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Papel Ecológico y Conservación del Grupo Biológico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del papel ecológico de un grupo biológico en su entorno real, las amenazas que enfrenta y las propuestas de acciones de conservación, en estudiantes universitarios de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Papel Ecológico y Conservación del Grupo Biológico</w:t>
      </w:r>
    </w:p>
    <w:p>
      <w:pPr/>
      <w:r>
        <w:rPr/>
        <w:t xml:space="preserve">Esta rúbrica evalúa el análisis del papel ecológico de un grupo biológico en su entorno real, las amenazas que enfrenta y las propuestas de acciones de conservación, en estudiantes universitarios de Biología.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ecológico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el papel ecológico del grupo, evidenciando comprensión profunda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papel ecológico con algunos ejemplos,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explicaciones generales o vagas del papel ecológico.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describe incorrectamente el papel ecológico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amenazas ecológicas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principales amenazas (cambio climático, contaminación, sobreexplotación) con evidencia sólida y actualizada.</w:t>
            </w:r>
          </w:p>
        </w:tc>
        <w:tc>
          <w:tcPr>
            <w:noWrap/>
          </w:tcPr>
          <w:p>
            <w:pPr/>
            <w:r>
              <w:rPr/>
              <w:t xml:space="preserve">Identifica las amenazas relevantes, pero con explicaciones poco detalladas o evidencia limitada.</w:t>
            </w:r>
          </w:p>
        </w:tc>
        <w:tc>
          <w:tcPr>
            <w:noWrap/>
          </w:tcPr>
          <w:p>
            <w:pPr/>
            <w:r>
              <w:rPr/>
              <w:t xml:space="preserve">Reconoce algunas amenazas,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amenazas o presenta información inexacta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amenazas y papel ecológico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bien fundamentadas entre las amenazas y el impacto en el papel ecológico del grupo.</w:t>
            </w:r>
          </w:p>
        </w:tc>
        <w:tc>
          <w:tcPr>
            <w:noWrap/>
          </w:tcPr>
          <w:p>
            <w:pPr/>
            <w:r>
              <w:rPr/>
              <w:t xml:space="preserve">Relaciona las amenazas con el papel ecológico, pero con argumentos menos sólidos o poco elaborados.</w:t>
            </w:r>
          </w:p>
        </w:tc>
        <w:tc>
          <w:tcPr>
            <w:noWrap/>
          </w:tcPr>
          <w:p>
            <w:pPr/>
            <w:r>
              <w:rPr/>
              <w:t xml:space="preserve">Intenta relacionar amenazas y papel ecológico, aunque con justificaciones débiles o confusas.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las amenazas y el papel ecológico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de conservación</w:t>
            </w:r>
          </w:p>
        </w:tc>
        <w:tc>
          <w:tcPr>
            <w:noWrap/>
          </w:tcPr>
          <w:p>
            <w:pPr/>
            <w:r>
              <w:rPr/>
              <w:t xml:space="preserve">Presenta propuestas innovadoras, viables y fundamentadas para la conservación del grupo ante las amenazas identificadas.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 y viables, aunque poco innovadoras o con menor fundamentación.</w:t>
            </w:r>
          </w:p>
        </w:tc>
        <w:tc>
          <w:tcPr>
            <w:noWrap/>
          </w:tcPr>
          <w:p>
            <w:pPr/>
            <w:r>
              <w:rPr/>
              <w:t xml:space="preserve">Presenta propuestas generales o poco claras, con viabilidad limitada.</w:t>
            </w:r>
          </w:p>
        </w:tc>
        <w:tc>
          <w:tcPr>
            <w:noWrap/>
          </w:tcPr>
          <w:p>
            <w:pPr/>
            <w:r>
              <w:rPr/>
              <w:t xml:space="preserve">No propone acciones de conservación o son irrelevantes o inviables.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 científica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confiables, actualizadas y variadas, integrándolas correctamente para respaldar el análisis.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adecuadas, aunque no siempre actuales o variadas, con integración aceptable.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de calidad cuestionable,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No utiliza fuentes científicas o la evidencia es inexistente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bien organizada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aceptable, aunque con algunos lapsos de claridad o coherencia.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o desorganizada,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claridad y coherencia,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originalidad en el enfoque y creatividad en las propuestas y análisis presentados.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creativos, aunque en general mantiene enfoques convencionales.</w:t>
            </w:r>
          </w:p>
        </w:tc>
        <w:tc>
          <w:tcPr>
            <w:noWrap/>
          </w:tcPr>
          <w:p>
            <w:pPr/>
            <w:r>
              <w:rPr/>
              <w:t xml:space="preserve">La originalidad es limitada, con pocas ideas creativas o repetitivas.</w:t>
            </w:r>
          </w:p>
        </w:tc>
        <w:tc>
          <w:tcPr>
            <w:noWrap/>
          </w:tcPr>
          <w:p>
            <w:pPr/>
            <w:r>
              <w:rPr/>
              <w:t xml:space="preserve">No muestra originalidad ni creatividad, con contenido repetitivo o poco elaborado.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académicas y citación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las normas académicas y de citación establecidas, sin errores.</w:t>
            </w:r>
          </w:p>
        </w:tc>
        <w:tc>
          <w:tcPr>
            <w:noWrap/>
          </w:tcPr>
          <w:p>
            <w:pPr/>
            <w:r>
              <w:rPr/>
              <w:t xml:space="preserve">Presenta leves errores en normas o citación, pero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Hay errores frecuentes en normas o citación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cumple con normas académicas ni citación, afectando la credibilidad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2026-09-26T00:10:25-05:00</dcterms:created>
  <dcterms:modified xsi:type="dcterms:W3CDTF">2026-09-26T00:10:25-05:00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