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Desempeño en Lectura -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de los estudiantes de media, permitiendo identificar fortalezas y áreas de mejora en diferentes aspectos clave del proceso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Desempeño en Lectura - Estudiantes de Media (15-17 años)</w:t>
      </w:r>
    </w:p>
    <w:p>
      <w:pPr/>
      <w:r>
        <w:rPr/>
        <w:t xml:space="preserve">Esta rúbrica está diseñada para evaluar de manera detallada las habilidades de lectura de los estudiantes de media, permitiendo identificar fortalezas y áreas de mejora en diferentes aspectos clave del proceso lector.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hechos, detalles y datos explícitos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y detalles explícitos,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hechos y detalles explícitos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fundamentadas a partir del contexto y la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Realiza inferencias generalmente correctas, aunque algunas carecen de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inferencias o las realiza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y su propósito comunicativo.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cierta claridad, aunque puede confundirse con detalles secundarios.</w:t>
            </w:r>
          </w:p>
        </w:tc>
        <w:tc>
          <w:tcPr>
            <w:noWrap/>
          </w:tcPr>
          <w:p>
            <w:pPr/>
            <w:r>
              <w:rPr/>
              <w:t xml:space="preserve">No logra distinguir la idea principal del texto o confunde con detalles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Significado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contextualizado con precisión, incluyendo palabras complejas.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del vocabulario, aunque presenta dudas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el significado de palabras clave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y Fluidez de Lectura</w:t>
            </w:r>
          </w:p>
        </w:tc>
        <w:tc>
          <w:tcPr>
            <w:noWrap/>
          </w:tcPr>
          <w:p>
            <w:pPr/>
            <w:r>
              <w:rPr/>
              <w:t xml:space="preserve">Lee con fluidez, ritmo adecuado y entonación que favorece la comprensión.</w:t>
            </w:r>
          </w:p>
        </w:tc>
        <w:tc>
          <w:tcPr>
            <w:noWrap/>
          </w:tcPr>
          <w:p>
            <w:pPr/>
            <w:r>
              <w:rPr/>
              <w:t xml:space="preserve">Lee con cierta fluidez, aunque presenta pausas o errores que afectan mínimamente la comprensión.</w:t>
            </w:r>
          </w:p>
        </w:tc>
        <w:tc>
          <w:tcPr>
            <w:noWrap/>
          </w:tcPr>
          <w:p>
            <w:pPr/>
            <w:r>
              <w:rPr/>
              <w:t xml:space="preserve">Lee de forma lenta y entrecortada, afectando la comprensión general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el texto de manera clara y coherente, destacando los puntos más importantes.</w:t>
            </w:r>
          </w:p>
        </w:tc>
        <w:tc>
          <w:tcPr>
            <w:noWrap/>
          </w:tcPr>
          <w:p>
            <w:pPr/>
            <w:r>
              <w:rPr/>
              <w:t xml:space="preserve">Resume el texto, pero omite algunos puntos relevantes o presenta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sintetizar adecuadamente la información o confunde ideas principales con detalles.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Literarios y Textuales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recursos literarios y su efecto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literarios, aunque su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recursos literarios o confunde su función dentro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Participación en la Lectura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realiza preguntas y contribuye con comentarios relevantes sobre el texto.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 ocasionalmente con comentarios o preguntas.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durante la actividad de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2026-09-26T03:17:24-05:00</dcterms:created>
  <dcterms:modified xsi:type="dcterms:W3CDTF">2026-09-26T03:17:24-05:00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