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Proyecto de Aula: "Disfrutemos la historia de mi país"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proyecto de historia para estudiantes de primaria (6-11 años), centrado en el conocimiento del gobierno colonial en Colombia, la independencia, la organización de la república, el uso de líneas de tiempo, aportes culturales y posturas críticas frente a la discriminación e intolerancia. Cada criterio se evalúa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Proyecto de Aula: "Disfrutemos la historia de mi país"</w:t>
      </w:r>
    </w:p>
    <w:p>
      <w:pPr/>
      <w:r>
        <w:rPr/>
        <w:t xml:space="preserve">Esta rúbrica evalúa el proyecto de historia para estudiantes de primaria (6-11 años), centrado en el conocimiento del gobierno colonial en Colombia, la independencia, la organización de la república, el uso de líneas de tiempo, aportes culturales y posturas críticas frente a la discriminación e intolerancia. Cada criterio se evalúa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sobre el gobierno colonial en Colombia y su organización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 las características y estructura del gobierno colonial, demostrando comprensión completa.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mayoría de las características y organización del gobierno colonial con algunos detalles.</w:t>
            </w:r>
          </w:p>
        </w:tc>
        <w:tc>
          <w:tcPr>
            <w:noWrap/>
          </w:tcPr>
          <w:p>
            <w:pPr/>
            <w:r>
              <w:rPr/>
              <w:t xml:space="preserve">Muestra conocimiento básico sobre el gobierno colonial, pero con información limitada o imprecisa.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adecuadamente las características ni la organización del gobierno colonial.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hechos históricos que llevaron a la independencia y configuración de la república</w:t>
            </w:r>
          </w:p>
        </w:tc>
        <w:tc>
          <w:tcPr>
            <w:noWrap/>
          </w:tcPr>
          <w:p>
            <w:pPr/>
            <w:r>
              <w:rPr/>
              <w:t xml:space="preserve">Identifica claramente y explica varios hechos relevantes que posibilitaron la independencia y la formación de la república.</w:t>
            </w:r>
          </w:p>
        </w:tc>
        <w:tc>
          <w:tcPr>
            <w:noWrap/>
          </w:tcPr>
          <w:p>
            <w:pPr/>
            <w:r>
              <w:rPr/>
              <w:t xml:space="preserve">Identifica algunos hechos importantes relacionados con la independencia y la república, aunque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Reconoce algunos hechos históricos pero con poca relación o confusión en su importancia para la independencia.</w:t>
            </w:r>
          </w:p>
        </w:tc>
        <w:tc>
          <w:tcPr>
            <w:noWrap/>
          </w:tcPr>
          <w:p>
            <w:pPr/>
            <w:r>
              <w:rPr/>
              <w:t xml:space="preserve">No logra identificar hechos históricos relacionados con la independencia ni la configuración de la república.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líneas de tiempo para ordenar y relatar hechos históricos</w:t>
            </w:r>
          </w:p>
        </w:tc>
        <w:tc>
          <w:tcPr>
            <w:noWrap/>
          </w:tcPr>
          <w:p>
            <w:pPr/>
            <w:r>
              <w:rPr/>
              <w:t xml:space="preserve">Construye líneas de tiempo claras, precisas y ordenadas, ubicando correctamente los hechos históricos relevantes.</w:t>
            </w:r>
          </w:p>
        </w:tc>
        <w:tc>
          <w:tcPr>
            <w:noWrap/>
          </w:tcPr>
          <w:p>
            <w:pPr/>
            <w:r>
              <w:rPr/>
              <w:t xml:space="preserve">Realiza líneas de tiempo con buena organización, aunque con algunos errores en el orden o en la ubicación de hechos.</w:t>
            </w:r>
          </w:p>
        </w:tc>
        <w:tc>
          <w:tcPr>
            <w:noWrap/>
          </w:tcPr>
          <w:p>
            <w:pPr/>
            <w:r>
              <w:rPr/>
              <w:t xml:space="preserve">Hace líneas de tiempo con orden confuso y/o con varios errores en la secuencia de los hechos.</w:t>
            </w:r>
          </w:p>
        </w:tc>
        <w:tc>
          <w:tcPr>
            <w:noWrap/>
          </w:tcPr>
          <w:p>
            <w:pPr/>
            <w:r>
              <w:rPr/>
              <w:t xml:space="preserve">No utiliza o no logra organizar una línea de tiempo adecuada para relatar hechos históricos.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aportes culturales, científicos y artísticos de la época colonial</w:t>
            </w:r>
          </w:p>
        </w:tc>
        <w:tc>
          <w:tcPr>
            <w:noWrap/>
          </w:tcPr>
          <w:p>
            <w:pPr/>
            <w:r>
              <w:rPr/>
              <w:t xml:space="preserve">Identifica y describe con detalle varios aportes culturales, científicos y artísticos, mostrando comprensión de su importancia.</w:t>
            </w:r>
          </w:p>
        </w:tc>
        <w:tc>
          <w:tcPr>
            <w:noWrap/>
          </w:tcPr>
          <w:p>
            <w:pPr/>
            <w:r>
              <w:rPr/>
              <w:t xml:space="preserve">Reconoce algunos aportes relevantes con descripciones básicas y adecuadas.</w:t>
            </w:r>
          </w:p>
        </w:tc>
        <w:tc>
          <w:tcPr>
            <w:noWrap/>
          </w:tcPr>
          <w:p>
            <w:pPr/>
            <w:r>
              <w:rPr/>
              <w:t xml:space="preserve">Muestra conocimiento limitado o general sobre los aportes, sin profundizar en su significado.</w:t>
            </w:r>
          </w:p>
        </w:tc>
        <w:tc>
          <w:tcPr>
            <w:noWrap/>
          </w:tcPr>
          <w:p>
            <w:pPr/>
            <w:r>
              <w:rPr/>
              <w:t xml:space="preserve">No logra identificar aportes culturales, científicos o artísticos de la época colonial.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Adopción de posturas críticas frente a la discriminación e intolerancia política y social</w:t>
            </w:r>
          </w:p>
        </w:tc>
        <w:tc>
          <w:tcPr>
            <w:noWrap/>
          </w:tcPr>
          <w:p>
            <w:pPr/>
            <w:r>
              <w:rPr/>
              <w:t xml:space="preserve">Expresa posturas claras, respetuosas y fundamentadas que rechazan la discriminación y la intolerancia.</w:t>
            </w:r>
          </w:p>
        </w:tc>
        <w:tc>
          <w:tcPr>
            <w:noWrap/>
          </w:tcPr>
          <w:p>
            <w:pPr/>
            <w:r>
              <w:rPr/>
              <w:t xml:space="preserve">Manifiesta posturas críticas, aunque con argumentos simples o menos claros.</w:t>
            </w:r>
          </w:p>
        </w:tc>
        <w:tc>
          <w:tcPr>
            <w:noWrap/>
          </w:tcPr>
          <w:p>
            <w:pPr/>
            <w:r>
              <w:rPr/>
              <w:t xml:space="preserve">Muestra una postura básica frente al tema, con poca claridad o profundidad.</w:t>
            </w:r>
          </w:p>
        </w:tc>
        <w:tc>
          <w:tcPr>
            <w:noWrap/>
          </w:tcPr>
          <w:p>
            <w:pPr/>
            <w:r>
              <w:rPr/>
              <w:t xml:space="preserve">No evidencia una postura crítica ni reconoce la importancia de combatir la discriminación e intolerancia.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de manera respetuosa promoviendo la inclusión de todos los compañeros.</w:t>
            </w:r>
          </w:p>
        </w:tc>
        <w:tc>
          <w:tcPr>
            <w:noWrap/>
          </w:tcPr>
          <w:p>
            <w:pPr/>
            <w:r>
              <w:rPr/>
              <w:t xml:space="preserve">Participa y colabora con algunos compañeros, mostrando respeto y disposición.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y ocasionalmente colabora con el grupo.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las actividades grupales, dificultando la integración.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 cultural y social</w:t>
            </w:r>
          </w:p>
        </w:tc>
        <w:tc>
          <w:tcPr>
            <w:noWrap/>
          </w:tcPr>
          <w:p>
            <w:pPr/>
            <w:r>
              <w:rPr/>
              <w:t xml:space="preserve">Muestra un alto respeto y valoración hacia las diferentes culturas y contextos sociales presentados.</w:t>
            </w:r>
          </w:p>
        </w:tc>
        <w:tc>
          <w:tcPr>
            <w:noWrap/>
          </w:tcPr>
          <w:p>
            <w:pPr/>
            <w:r>
              <w:rPr/>
              <w:t xml:space="preserve">Demuestra respeto por la diversidad, aunque con algunas dificultades para expresar su valoración.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no siempre muestra respeto o valoración adecuada.</w:t>
            </w:r>
          </w:p>
        </w:tc>
        <w:tc>
          <w:tcPr>
            <w:noWrap/>
          </w:tcPr>
          <w:p>
            <w:pPr/>
            <w:r>
              <w:rPr/>
              <w:t xml:space="preserve">No respeta ni valora la diversidad cultural y social durante el desarrollo del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creatividad en la presentación del proyecto</w:t>
            </w:r>
          </w:p>
        </w:tc>
        <w:tc>
          <w:tcPr>
            <w:noWrap/>
          </w:tcPr>
          <w:p>
            <w:pPr/>
            <w:r>
              <w:rPr/>
              <w:t xml:space="preserve">Presenta el proyecto con claridad, uso adecuado de recursos y creatividad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el proyecto de forma clara con algunos elementos creativos que apoyan la exposición.</w:t>
            </w:r>
          </w:p>
        </w:tc>
        <w:tc>
          <w:tcPr>
            <w:noWrap/>
          </w:tcPr>
          <w:p>
            <w:pPr/>
            <w:r>
              <w:rPr/>
              <w:t xml:space="preserve">Presenta el proyecto con poca claridad o creatividad,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el proyecto de manera confusa, sin creatividad ni recursos que apoyen la explicación.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2026-09-25T19:36:25-05:00</dcterms:created>
  <dcterms:modified xsi:type="dcterms:W3CDTF">2026-09-25T19:36:25-05:00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