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aspectos clave de la comprensión lectora en estudiantes de 6 a 11 años, permitiendo identificar fortalezas y áreas de mejora en la lectura. Cada criterio se califica de forma individual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Estudiantes de Primaria</w:t>
      </w:r>
    </w:p>
    <w:p>
      <w:pPr/>
      <w:r>
        <w:rPr/>
        <w:t xml:space="preserve">Esta rúbrica evalúa aspectos clave de la comprensión lectora en estudiantes de 6 a 11 años, permitiendo identificar fortalezas y áreas de mejora en la lectura. Cada criterio se califica de forma individual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ideas principales y las explica con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las ideas principales o las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detalles relevantes</w:t>
            </w:r>
          </w:p>
        </w:tc>
        <w:tc>
          <w:tcPr>
            <w:noWrap/>
          </w:tcPr>
          <w:p>
            <w:pPr/>
            <w:r>
              <w:rPr/>
              <w:t xml:space="preserve">Detecta y menciona detalles importantes que apoyan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Menciona algunos detalles, pero omite otros que son importantes para el texto.</w:t>
            </w:r>
          </w:p>
        </w:tc>
        <w:tc>
          <w:tcPr>
            <w:noWrap/>
          </w:tcPr>
          <w:p>
            <w:pPr/>
            <w:r>
              <w:rPr/>
              <w:t xml:space="preserve">No identifica detalles relevantes o menciona detalles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vocabulario en contexto</w:t>
            </w:r>
          </w:p>
        </w:tc>
        <w:tc>
          <w:tcPr>
            <w:noWrap/>
          </w:tcPr>
          <w:p>
            <w:pPr/>
            <w:r>
              <w:rPr/>
              <w:t xml:space="preserve">Entiende y utiliza correctamente palabras nuevas dentro del contexto de la lectura.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nuevas, pero tiene dificultad para usarlas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de palabras nuevas en el contexto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eventos</w:t>
            </w:r>
          </w:p>
        </w:tc>
        <w:tc>
          <w:tcPr>
            <w:noWrap/>
          </w:tcPr>
          <w:p>
            <w:pPr/>
            <w:r>
              <w:rPr/>
              <w:t xml:space="preserve">Ordena correctamente los eventos del texto y explica su relación.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eventos, pero presenta errores en la secuencia o las conexiones.</w:t>
            </w:r>
          </w:p>
        </w:tc>
        <w:tc>
          <w:tcPr>
            <w:noWrap/>
          </w:tcPr>
          <w:p>
            <w:pPr/>
            <w:r>
              <w:rPr/>
              <w:t xml:space="preserve">No puede ordenar los eventos o los describe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personajes y sus acciones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características y motivaciones de los personajes.</w:t>
            </w:r>
          </w:p>
        </w:tc>
        <w:tc>
          <w:tcPr>
            <w:noWrap/>
          </w:tcPr>
          <w:p>
            <w:pPr/>
            <w:r>
              <w:rPr/>
              <w:t xml:space="preserve">Describe personajes, pero con ideas generales o poco claras sobre sus motivaciones.</w:t>
            </w:r>
          </w:p>
        </w:tc>
        <w:tc>
          <w:tcPr>
            <w:noWrap/>
          </w:tcPr>
          <w:p>
            <w:pPr/>
            <w:r>
              <w:rPr/>
              <w:t xml:space="preserve">No logra describir a los personajes ni entender sus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lógicas basadas en el texto y las explica claramente.</w:t>
            </w:r>
          </w:p>
        </w:tc>
        <w:tc>
          <w:tcPr>
            <w:noWrap/>
          </w:tcPr>
          <w:p>
            <w:pPr/>
            <w:r>
              <w:rPr/>
              <w:t xml:space="preserve">Hace algunas inferencias, pero no siempre son lógicas o están justificadas.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preguntas directas e inferenciales.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directas, pero tiene dificultad con preguntas inferenciales.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a las preguntas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texto</w:t>
            </w:r>
          </w:p>
        </w:tc>
        <w:tc>
          <w:tcPr>
            <w:noWrap/>
          </w:tcPr>
          <w:p>
            <w:pPr/>
            <w:r>
              <w:rPr/>
              <w:t xml:space="preserve">Expresa opiniones y conexiones personales relacionadas con la lectura de forma clara y fundamentada.</w:t>
            </w:r>
          </w:p>
        </w:tc>
        <w:tc>
          <w:tcPr>
            <w:noWrap/>
          </w:tcPr>
          <w:p>
            <w:pPr/>
            <w:r>
              <w:rPr/>
              <w:t xml:space="preserve">Ofrece opiniones o conexiones personales, pero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expresa opiniones ni establece conexiones personales con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2026-09-26T03:14:42-05:00</dcterms:created>
  <dcterms:modified xsi:type="dcterms:W3CDTF">2026-09-26T03:14:42-05:00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