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primaria (6-11 años), enfocándose en la habilidad para aplicar la lectura a partir de distintos textos. Se valoran aspectos clave que permiten identificar fortalezas y áreas de mejora en el proceso lector.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en Educación Primaria</w:t>
      </w:r>
    </w:p>
    <w:p>
      <w:pPr/>
      <w:r>
        <w:rPr/>
        <w:t xml:space="preserve">Esta rúbrica está diseñada para evaluar la comprensión lectora de estudiantes de primaria (6-11 años), enfocándose en la habilidad para aplicar la lectura a partir de distintos textos. Se valoran aspectos clave que permiten identificar fortalezas y áreas de mejora en el proceso lector.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Reconoce claramente las ideas principales del texto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alguna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o las confunde con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detalles importantes del texto.</w:t>
            </w:r>
          </w:p>
        </w:tc>
        <w:tc>
          <w:tcPr>
            <w:noWrap/>
          </w:tcPr>
          <w:p>
            <w:pPr/>
            <w:r>
              <w:rPr/>
              <w:t xml:space="preserve">Responde a preguntas sobre detalles,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puede responder o responde incorrectamente a preguntas sobre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inferencias simples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basadas en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básicas, aunque con algunas dudas o errores.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significado de palabras</w:t>
            </w:r>
          </w:p>
        </w:tc>
        <w:tc>
          <w:tcPr>
            <w:noWrap/>
          </w:tcPr>
          <w:p>
            <w:pPr/>
            <w:r>
              <w:rPr/>
              <w:t xml:space="preserve">Entiende y utiliza correctamente el vocabulario del 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palabras, pero necesita apoyo con algunas.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muchas palabras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eventos o ideas</w:t>
            </w:r>
          </w:p>
        </w:tc>
        <w:tc>
          <w:tcPr>
            <w:noWrap/>
          </w:tcPr>
          <w:p>
            <w:pPr/>
            <w:r>
              <w:rPr/>
              <w:t xml:space="preserve">Ordena correctamente los eventos o ideas en secuencia lógica.</w:t>
            </w:r>
          </w:p>
        </w:tc>
        <w:tc>
          <w:tcPr>
            <w:noWrap/>
          </w:tcPr>
          <w:p>
            <w:pPr/>
            <w:r>
              <w:rPr/>
              <w:t xml:space="preserve">Ordena la secuencia mayormente bien,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 logra ordenar la secuencia o lo hace de manera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personales y conexión con el texto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propias o con otros conocimientos.</w:t>
            </w:r>
          </w:p>
        </w:tc>
        <w:tc>
          <w:tcPr>
            <w:noWrap/>
          </w:tcPr>
          <w:p>
            <w:pPr/>
            <w:r>
              <w:rPr/>
              <w:t xml:space="preserve">Intenta relacionar el texto con experiencias,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personales ni con otros conocimientos.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lectura</w:t>
            </w:r>
          </w:p>
        </w:tc>
        <w:tc>
          <w:tcPr>
            <w:noWrap/>
          </w:tcPr>
          <w:p>
            <w:pPr/>
            <w:r>
              <w:rPr/>
              <w:t xml:space="preserve">Aplica estrategias como relectura y predicción para entender el texto.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de lectura con apoyo.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facilitar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oral/escrita</w:t>
            </w:r>
          </w:p>
        </w:tc>
        <w:tc>
          <w:tcPr>
            <w:noWrap/>
          </w:tcPr>
          <w:p>
            <w:pPr/>
            <w:r>
              <w:rPr/>
              <w:t xml:space="preserve">Expresa ideas sobre el texto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aunque con algunos lapsos o confusión.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confusa o incoherente sobre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2026-09-26T01:44:01-05:00</dcterms:created>
  <dcterms:modified xsi:type="dcterms:W3CDTF">2026-09-26T01:44:01-05:00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