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Cadena Epidemiológica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habilidades y actitudes de estudiantes universitarios en el área de Enfermería, específicamente en la identificación y manejo de la cadena epidemiológica de enfermedades transmisibles, así como en la promoción de prácticas éticas y colaborativas en la atención sanitaria.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Cadena Epidemiológica en Enfermería</w:t>
      </w:r>
    </w:p>
    <w:p>
      <w:pPr/>
      <w:r>
        <w:rPr/>
        <w:t xml:space="preserve">Esta rúbrica está diseñada para evaluar el conocimiento, habilidades y actitudes de estudiantes universitarios en el área de Enfermería, específicamente en la identificación y manejo de la cadena epidemiológica de enfermedades transmisibles, así como en la promoción de prácticas éticas y colaborativas en la atención sanitaria.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enfermedades transmisibles y no transmisibles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detalle ambas categorías, incluyendo ejemplos claros y diferenciación completa.</w:t>
            </w:r>
          </w:p>
        </w:tc>
        <w:tc>
          <w:tcPr>
            <w:noWrap/>
          </w:tcPr>
          <w:p>
            <w:pPr/>
            <w:r>
              <w:rPr/>
              <w:t xml:space="preserve">Define correctamente ambas categorías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básicas, pero con imprecisiones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las enfermedades transmisibles y no transmisibles.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cadena epidemiológica y sus componentes (agente causal, fuente, puerta de salida, transmisión, puerta de entrada, huésped)</w:t>
            </w:r>
          </w:p>
        </w:tc>
        <w:tc>
          <w:tcPr>
            <w:noWrap/>
          </w:tcPr>
          <w:p>
            <w:pPr/>
            <w:r>
              <w:rPr/>
              <w:t xml:space="preserve">Explica detalladamente cada componente con ejemplos específicos,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componentes principales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componentes de la cadena epidemiológica.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la cadena epidemiológica para enfermedades transmisibles</w:t>
            </w:r>
          </w:p>
        </w:tc>
        <w:tc>
          <w:tcPr>
            <w:noWrap/>
          </w:tcPr>
          <w:p>
            <w:pPr/>
            <w:r>
              <w:rPr/>
              <w:t xml:space="preserve">Relaciona de manera completa y coherente todos los elementos de la cadena epidemiológica para una enfermedad seleccionada.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elementos con coherencia,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pero de forma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establece la cadena epidemiológica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enfermedades transmisibles (virus, bacterias, hongos o parásitos)</w:t>
            </w:r>
          </w:p>
        </w:tc>
        <w:tc>
          <w:tcPr>
            <w:noWrap/>
          </w:tcPr>
          <w:p>
            <w:pPr/>
            <w:r>
              <w:rPr/>
              <w:t xml:space="preserve">Propone estrategias completas y fundamentadas para la prevención de enfermedades transmisibles variadas.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para la prevención, aunque con menor especificidad o fundamento.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o generales con limitaciones para su aplicación.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adecuadas para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enfermedades transmisibles (virus, bacterias, hongos o parásitos)</w:t>
            </w:r>
          </w:p>
        </w:tc>
        <w:tc>
          <w:tcPr>
            <w:noWrap/>
          </w:tcPr>
          <w:p>
            <w:pPr/>
            <w:r>
              <w:rPr/>
              <w:t xml:space="preserve">Demuestra conocimiento avanzado para el control efectivo, incluyendo acciones específicas y mecanismos de seguimiento.</w:t>
            </w:r>
          </w:p>
        </w:tc>
        <w:tc>
          <w:tcPr>
            <w:noWrap/>
          </w:tcPr>
          <w:p>
            <w:pPr/>
            <w:r>
              <w:rPr/>
              <w:t xml:space="preserve">Describe acciones adecuadas de control, aunque con menor nivel de detalle.</w:t>
            </w:r>
          </w:p>
        </w:tc>
        <w:tc>
          <w:tcPr>
            <w:noWrap/>
          </w:tcPr>
          <w:p>
            <w:pPr/>
            <w:r>
              <w:rPr/>
              <w:t xml:space="preserve">Menciona acciones generales de control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acciones claras de control o las propone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respeto en la atención a familias y comunidades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una actitud ética, respetuosa y empática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una actitud mayormente ética y respetuosa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actitud ética y respeto de forma irregular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actitud ética ni respeto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atención sanitaria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efectiva en equipos multidisciplinarios.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trabajo en equipo, aunque sin liderazgo o iniciativa frecuentes.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transparencia, justicia y compromiso con la verdad</w:t>
            </w:r>
          </w:p>
        </w:tc>
        <w:tc>
          <w:tcPr>
            <w:noWrap/>
          </w:tcPr>
          <w:p>
            <w:pPr/>
            <w:r>
              <w:rPr/>
              <w:t xml:space="preserve">Fomenta y practica consistentemente la transparencia, justicia y compromiso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Aplica estos valores en la mayoría de las situaciones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estos valores pero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con la transparencia, justicia ni la verdad.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2026-09-26T04:04:21-05:00</dcterms:created>
  <dcterms:modified xsi:type="dcterms:W3CDTF">2026-09-26T04:04:21-05:00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