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"La Receta" como Proyecto Integrador de Ciencias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integrador "La Receta", donde los estudiantes aprenden que todo en el universo está hecho de materia que cambia, se mide y se mezcla para crear vida. La evaluación considera aspectos clave del trabajo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"La Receta" como Proyecto Integrador de Ciencias y Escritura</w:t>
      </w:r>
    </w:p>
    <w:p>
      <w:pPr/>
      <w:r>
        <w:rPr/>
        <w:t xml:space="preserve">Esta rúbrica evalúa el proyecto integrador "La Receta", donde los estudiantes aprenden que todo en el universo está hecho de materia que cambia, se mide y se mezcla para crear vida. La evaluación considera aspectos clave del trabajo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cómo la materia se cambia, mide y mezcla en la receta para crear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materia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de materia (cambio, mezcla y medición) en la elaboración de la receta.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 de la receta y sus procesos.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ciencias y materia de manera adecuada y contextualizada en la receta.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receta original y creativa que integra los conceptos científicos de forma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receta está presentada de forma clara y atractiva, incluyendo dibujos o elementos visuales que apoyan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en la elaboración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Entrega el proyecto en tiempo y forma, cumpliendo con las indicaciones y demostrando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2026-09-26T04:50:04-05:00</dcterms:created>
  <dcterms:modified xsi:type="dcterms:W3CDTF">2026-09-26T04:50:04-05:00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