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Numeración y Operaciones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Numeración y Operaciones. Se valoran aspectos fundamentales como la comprensión de números, la ejecución de operaciones básicas, y la inclusión de criterios de Diversidad, Equidad e Inclusión (DEI). Cada criterio se evalúa en tres niveles de desempeño: Excelente, Bueno y Bajo, para ofrecer una visión detallada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Numeración y Operaciones en Educación Primaria</w:t>
      </w:r>
    </w:p>
    <w:p>
      <w:pPr/>
      <w:r>
        <w:rPr/>
        <w:t xml:space="preserve">Esta rúbrica está diseñada para evaluar el desempeño de estudiantes de primaria (6-11 años) en el área de Numeración y Operaciones. Se valoran aspectos fundamentales como la comprensión de números, la ejecución de operaciones básicas, y la inclusión de criterios de Diversidad, Equidad e Inclusión (DEI). Cada criterio se evalúa en tres niveles de desempeño: Excelente, Bueno y Bajo, para ofrecer una visión detallada de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comprensión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números hasta 1000 con precisión y rapidez, mostrando excelente manejo del valor posicional.</w:t>
            </w:r>
          </w:p>
        </w:tc>
        <w:tc>
          <w:tcPr>
            <w:noWrap/>
          </w:tcPr>
          <w:p>
            <w:pPr/>
            <w:r>
              <w:rPr/>
              <w:t xml:space="preserve">Reconoce números hasta 1000 y entiende el valor posicional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números y comprender el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correctamente y explica el procedimiento utilizado.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operaciones básicas y no puede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operaciones adecuadas y estrategias lógicas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con algunas dificultades en la elección de la operación correcta.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operaciones necesarias y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numérica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notación y símbolos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Usa la notación y símbolos con errores esporádicos, pero en general comprende su significado.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notación ni los símbolos matemáticos.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clara y coherente</w:t>
            </w:r>
          </w:p>
        </w:tc>
        <w:tc>
          <w:tcPr>
            <w:noWrap/>
          </w:tcPr>
          <w:p>
            <w:pPr/>
            <w:r>
              <w:rPr/>
              <w:t xml:space="preserve">Explica sus ideas y procedimientos con claridad usando vocabulario matemático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matemáticas y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de ideas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sus compañeros de diferentes contextos y habilidades.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a veces necesita apoyo para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trabajar en equipo ni respeta las ideas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y herramientas para facilitar su aprendizaje según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que le ayudan, pero no las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estrategias que faciliten su aprendizaje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inclusiva y respeto hacia compañeros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Muestra empatía y apoya a compañeros con diferentes capacidades,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todos, aunque su apoyo es ocasional o limitado.</w:t>
            </w:r>
          </w:p>
        </w:tc>
        <w:tc>
          <w:tcPr>
            <w:noWrap/>
          </w:tcPr>
          <w:p>
            <w:pPr/>
            <w:r>
              <w:rPr/>
              <w:t xml:space="preserve">No demuestra actitud inclusiva ni respeto hacia compañeros con diferentes capacidades.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2026-09-26T01:37:15-05:00</dcterms:created>
  <dcterms:modified xsi:type="dcterms:W3CDTF">2026-09-26T01:37:15-05:00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