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Árbol de Objetivos en Ingeniería Electrónica</w:t>
      </w:r>
    </w:p>
    <w:p/>
    <w:p>
      <w:pPr/>
      <w:r>
        <w:rPr>
          <w:color w:val="666666"/>
          <w:sz w:val="20"/>
          <w:szCs w:val="20"/>
          <w:i w:val="1"/>
          <w:iCs w:val="1"/>
        </w:rPr>
        <w:t xml:space="preserve">Rúbrica Analítica | Ingeniería | Ingeniería electrónica | 3 niveles</w:t>
      </w:r>
    </w:p>
    <w:p/>
    <w:p>
      <w:pPr/>
      <w:r>
        <w:rPr>
          <w:color w:val="2b6cb0"/>
          <w:sz w:val="28"/>
          <w:szCs w:val="28"/>
          <w:b w:val="1"/>
          <w:bCs w:val="1"/>
        </w:rPr>
        <w:t xml:space="preserve">Descripción</w:t>
      </w:r>
    </w:p>
    <w:p>
      <w:pPr/>
      <w:r>
        <w:rPr>
          <w:sz w:val="22"/>
          <w:szCs w:val="22"/>
        </w:rPr>
        <w:t xml:space="preserve">Esta rúbrica evalúa la capacidad del estudiante para aplicar correctamente el método del árbol de objetivos con el fin de aclarar los objetivos del cliente en proyectos de ingeniería electrónica. Se valoran aspectos claves del proceso, identificando fortalezas y áreas de mejora.</w:t>
      </w:r>
    </w:p>
    <w:p/>
    <w:p>
      <w:pPr/>
      <w:r>
        <w:rPr>
          <w:color w:val="2b6cb0"/>
          <w:sz w:val="28"/>
          <w:szCs w:val="28"/>
          <w:b w:val="1"/>
          <w:bCs w:val="1"/>
        </w:rPr>
        <w:t xml:space="preserve">Rúbrica</w:t>
      </w:r>
    </w:p>
    <w:p>
      <w:pPr/>
      <w:r>
        <w:rPr/>
        <w:t xml:space="preserve">Rúbrica Analítica para Evaluar Árbol de Objetivos en Ingeniería Electrónica</w:t>
      </w:r>
    </w:p>
    <w:p>
      <w:pPr/>
      <w:r>
        <w:rPr/>
        <w:t xml:space="preserve">Esta rúbrica evalúa la capacidad del estudiante para aplicar correctamente el método del árbol de objetivos con el fin de aclarar los objetivos del cliente en proyectos de ingeniería electrónica. Se valoran aspectos claves del proceso, identificando fortalezas y áreas de mejora.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clara de los objetivos del cliente</w:t>
            </w:r>
          </w:p>
        </w:tc>
        <w:tc>
          <w:tcPr>
            <w:noWrap/>
          </w:tcPr>
          <w:p>
            <w:pPr/>
            <w:r>
              <w:rPr/>
              <w:t xml:space="preserve">Los objetivos del cliente están claramente identificados y reflejados de forma precisa y completa en el árbol.</w:t>
            </w:r>
          </w:p>
        </w:tc>
        <w:tc>
          <w:tcPr>
            <w:noWrap/>
          </w:tcPr>
          <w:p>
            <w:pPr/>
            <w:r>
              <w:rPr/>
              <w:t xml:space="preserve">Se identifican la mayoría de los objetivos del cliente, aunque con algunas omisiones menores o falta de precisión.</w:t>
            </w:r>
          </w:p>
        </w:tc>
        <w:tc>
          <w:tcPr>
            <w:noWrap/>
          </w:tcPr>
          <w:p>
            <w:pPr/>
            <w:r>
              <w:rPr/>
              <w:t xml:space="preserve">Los objetivos del cliente están poco claros, incompletos o incorrectamente identificados.</w:t>
            </w:r>
          </w:p>
        </w:tc>
      </w:tr>
      <w:tr>
        <w:trPr/>
        <w:tc>
          <w:tcPr>
            <w:noWrap/>
          </w:tcPr>
          <w:p>
            <w:pPr/>
            <w:r>
              <w:rPr/>
              <w:t xml:space="preserve">Construcción lógica y coherente del árbol de objetivos</w:t>
            </w:r>
          </w:p>
        </w:tc>
        <w:tc>
          <w:tcPr>
            <w:noWrap/>
          </w:tcPr>
          <w:p>
            <w:pPr/>
            <w:r>
              <w:rPr/>
              <w:t xml:space="preserve">El árbol muestra una estructura lógica y coherente que facilita la comprensión y conexión entre objetivos.</w:t>
            </w:r>
          </w:p>
        </w:tc>
        <w:tc>
          <w:tcPr>
            <w:noWrap/>
          </w:tcPr>
          <w:p>
            <w:pPr/>
            <w:r>
              <w:rPr/>
              <w:t xml:space="preserve">La estructura del árbol es generalmente lógica, pero presenta algunas incoherencias o conexiones débiles.</w:t>
            </w:r>
          </w:p>
        </w:tc>
        <w:tc>
          <w:tcPr>
            <w:noWrap/>
          </w:tcPr>
          <w:p>
            <w:pPr/>
            <w:r>
              <w:rPr/>
              <w:t xml:space="preserve">El árbol carece de lógica clara, dificultando la comprensión y mostrando conexiones erráticas entre objetivos.</w:t>
            </w:r>
          </w:p>
        </w:tc>
      </w:tr>
      <w:tr>
        <w:trPr/>
        <w:tc>
          <w:tcPr>
            <w:noWrap/>
          </w:tcPr>
          <w:p>
            <w:pPr/>
            <w:r>
              <w:rPr/>
              <w:t xml:space="preserve">Desglose adecuado de objetivos en subobjetivos</w:t>
            </w:r>
          </w:p>
        </w:tc>
        <w:tc>
          <w:tcPr>
            <w:noWrap/>
          </w:tcPr>
          <w:p>
            <w:pPr/>
            <w:r>
              <w:rPr/>
              <w:t xml:space="preserve">Los objetivos principales se dividen correctamente en subobjetivos específicos y detallados sin redundancias.</w:t>
            </w:r>
          </w:p>
        </w:tc>
        <w:tc>
          <w:tcPr>
            <w:noWrap/>
          </w:tcPr>
          <w:p>
            <w:pPr/>
            <w:r>
              <w:rPr/>
              <w:t xml:space="preserve">El desglose en subobjetivos es adecuado aunque puede presentar elementos generales o poca especificidad.</w:t>
            </w:r>
          </w:p>
        </w:tc>
        <w:tc>
          <w:tcPr>
            <w:noWrap/>
          </w:tcPr>
          <w:p>
            <w:pPr/>
            <w:r>
              <w:rPr/>
              <w:t xml:space="preserve">El desglose es insuficiente, confuso o presenta redundancias que afectan la claridad del árbol.</w:t>
            </w:r>
          </w:p>
        </w:tc>
      </w:tr>
      <w:tr>
        <w:trPr/>
        <w:tc>
          <w:tcPr>
            <w:noWrap/>
          </w:tcPr>
          <w:p>
            <w:pPr/>
            <w:r>
              <w:rPr/>
              <w:t xml:space="preserve">Justificación y explicación del método aplicado</w:t>
            </w:r>
          </w:p>
        </w:tc>
        <w:tc>
          <w:tcPr>
            <w:noWrap/>
          </w:tcPr>
          <w:p>
            <w:pPr/>
            <w:r>
              <w:rPr/>
              <w:t xml:space="preserve">Se explica claramente el método del árbol de objetivos y se justifica su aplicación en el contexto del cliente.</w:t>
            </w:r>
          </w:p>
        </w:tc>
        <w:tc>
          <w:tcPr>
            <w:noWrap/>
          </w:tcPr>
          <w:p>
            <w:pPr/>
            <w:r>
              <w:rPr/>
              <w:t xml:space="preserve">La explicación del método es adecuada, aunque podría ser más clara o detallada en algunos aspectos.</w:t>
            </w:r>
          </w:p>
        </w:tc>
        <w:tc>
          <w:tcPr>
            <w:noWrap/>
          </w:tcPr>
          <w:p>
            <w:pPr/>
            <w:r>
              <w:rPr/>
              <w:t xml:space="preserve">La explicación del método es insuficiente, confusa o poco relacionada con el caso del cliente.</w:t>
            </w:r>
          </w:p>
        </w:tc>
      </w:tr>
      <w:tr>
        <w:trPr/>
        <w:tc>
          <w:tcPr>
            <w:noWrap/>
          </w:tcPr>
          <w:p>
            <w:pPr/>
            <w:r>
              <w:rPr/>
              <w:t xml:space="preserve">Uso correcto de terminología técnica y conceptual</w:t>
            </w:r>
          </w:p>
        </w:tc>
        <w:tc>
          <w:tcPr>
            <w:noWrap/>
          </w:tcPr>
          <w:p>
            <w:pPr/>
            <w:r>
              <w:rPr/>
              <w:t xml:space="preserve">Se utiliza correctamente la terminología técnica y conceptual propia del método y de la ingeniería electrónica.</w:t>
            </w:r>
          </w:p>
        </w:tc>
        <w:tc>
          <w:tcPr>
            <w:noWrap/>
          </w:tcPr>
          <w:p>
            <w:pPr/>
            <w:r>
              <w:rPr/>
              <w:t xml:space="preserve">Se usa terminología adecuada, aunque con algunos errores menores o imprecisiones.</w:t>
            </w:r>
          </w:p>
        </w:tc>
        <w:tc>
          <w:tcPr>
            <w:noWrap/>
          </w:tcPr>
          <w:p>
            <w:pPr/>
            <w:r>
              <w:rPr/>
              <w:t xml:space="preserve">La terminología es incorrecta, imprecisa o inapropiada para el contexto.</w:t>
            </w:r>
          </w:p>
        </w:tc>
      </w:tr>
      <w:tr>
        <w:trPr/>
        <w:tc>
          <w:tcPr>
            <w:noWrap/>
          </w:tcPr>
          <w:p>
            <w:pPr/>
            <w:r>
              <w:rPr/>
              <w:t xml:space="preserve">Claridad y presentación visual del árbol de objetivos</w:t>
            </w:r>
          </w:p>
        </w:tc>
        <w:tc>
          <w:tcPr>
            <w:noWrap/>
          </w:tcPr>
          <w:p>
            <w:pPr/>
            <w:r>
              <w:rPr/>
              <w:t xml:space="preserve">El árbol está presentado de forma clara, ordenada y visualmente atractiva, facilitando su interpretación.</w:t>
            </w:r>
          </w:p>
        </w:tc>
        <w:tc>
          <w:tcPr>
            <w:noWrap/>
          </w:tcPr>
          <w:p>
            <w:pPr/>
            <w:r>
              <w:rPr/>
              <w:t xml:space="preserve">La presentación es aceptable, aunque con algunos aspectos de orden o visualización mejorables.</w:t>
            </w:r>
          </w:p>
        </w:tc>
        <w:tc>
          <w:tcPr>
            <w:noWrap/>
          </w:tcPr>
          <w:p>
            <w:pPr/>
            <w:r>
              <w:rPr/>
              <w:t xml:space="preserve">La presentación es desordenada, confusa o dificulta la interpretación del árbol.</w:t>
            </w:r>
          </w:p>
        </w:tc>
      </w:tr>
      <w:tr>
        <w:trPr/>
        <w:tc>
          <w:tcPr>
            <w:noWrap/>
          </w:tcPr>
          <w:p>
            <w:pPr/>
            <w:r>
              <w:rPr/>
              <w:t xml:space="preserve">Integración de objetivos del cliente con posibles soluciones técnicas</w:t>
            </w:r>
          </w:p>
        </w:tc>
        <w:tc>
          <w:tcPr>
            <w:noWrap/>
          </w:tcPr>
          <w:p>
            <w:pPr/>
            <w:r>
              <w:rPr/>
              <w:t xml:space="preserve">Se integran adecuadamente los objetivos del cliente con propuestas o indicios de soluciones técnicas relevantes.</w:t>
            </w:r>
          </w:p>
        </w:tc>
        <w:tc>
          <w:tcPr>
            <w:noWrap/>
          </w:tcPr>
          <w:p>
            <w:pPr/>
            <w:r>
              <w:rPr/>
              <w:t xml:space="preserve">Se hace alguna integración entre objetivos y soluciones, pero de forma limitada o poco clara.</w:t>
            </w:r>
          </w:p>
        </w:tc>
        <w:tc>
          <w:tcPr>
            <w:noWrap/>
          </w:tcPr>
          <w:p>
            <w:pPr/>
            <w:r>
              <w:rPr/>
              <w:t xml:space="preserve">No se evidencia integración entre objetivos y posibles soluciones técnicas.</w:t>
            </w:r>
          </w:p>
        </w:tc>
      </w:tr>
      <w:tr>
        <w:trPr/>
        <w:tc>
          <w:tcPr>
            <w:noWrap/>
          </w:tcPr>
          <w:p>
            <w:pPr/>
            <w:r>
              <w:rPr/>
              <w:t xml:space="preserve">Capacidad para identificar objetivos prioritarios</w:t>
            </w:r>
          </w:p>
        </w:tc>
        <w:tc>
          <w:tcPr>
            <w:noWrap/>
          </w:tcPr>
          <w:p>
            <w:pPr/>
            <w:r>
              <w:rPr/>
              <w:t xml:space="preserve">Se identifican claramente los objetivos prioritarios y su relevancia en el árbol está bien justificada.</w:t>
            </w:r>
          </w:p>
        </w:tc>
        <w:tc>
          <w:tcPr>
            <w:noWrap/>
          </w:tcPr>
          <w:p>
            <w:pPr/>
            <w:r>
              <w:rPr/>
              <w:t xml:space="preserve">Se reconocen algunos objetivos prioritarios, pero la justificación o claridad es parcial.</w:t>
            </w:r>
          </w:p>
        </w:tc>
        <w:tc>
          <w:tcPr>
            <w:noWrap/>
          </w:tcPr>
          <w:p>
            <w:pPr/>
            <w:r>
              <w:rPr/>
              <w:t xml:space="preserve">No se identifican ni justifican adecuadamente los objetivos prioritarios.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2026-09-25T23:59:47-05:00</dcterms:created>
  <dcterms:modified xsi:type="dcterms:W3CDTF">2026-09-25T23:59:47-05:00</dcterms:modified>
</cp:coreProperties>
</file>

<file path=docProps/custom.xml><?xml version="1.0" encoding="utf-8"?>
<Properties xmlns="http://schemas.openxmlformats.org/officeDocument/2006/custom-properties" xmlns:vt="http://schemas.openxmlformats.org/officeDocument/2006/docPropsVTypes"/>
</file>