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Publicitario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Licenciatura en Lenguas Extranjeras sobre conceptos publicitarios, tipos de publicidad, técnicas persuasivas y vocabulario adecuado, así como su capacidad para comunicar ideas de manera clara y creativa en inglés. Se incluyen criterios de Diversidad, Equidad e Inclusión (DEI) para fomentar una perspectiva integral y respetuosa en los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Publicitario en Inglés</w:t>
      </w:r>
    </w:p>
    <w:p>
      <w:pPr/>
      <w:r>
        <w:rPr/>
        <w:t xml:space="preserve">Esta rúbrica está diseñada para evaluar la comprensión de los estudiantes de Licenciatura en Lenguas Extranjeras sobre conceptos publicitarios, tipos de publicidad, técnicas persuasivas y vocabulario adecuado, así como su capacidad para comunicar ideas de manera clara y creativa en inglés. Se incluyen criterios de Diversidad, Equidad e Inclusión (DEI) para fomentar una perspectiva integral y respetuosa en los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o servicio</w:t>
            </w:r>
            <w:br/>
            <w:r>
              <w:rPr/>
              <w:t xml:space="preserve">Claridad y precisión en la descripción del producto o servicio en inglés.</w:t>
            </w:r>
          </w:p>
        </w:tc>
        <w:tc>
          <w:tcPr>
            <w:noWrap/>
          </w:tcPr>
          <w:p>
            <w:pPr/>
            <w:r>
              <w:rPr/>
              <w:t xml:space="preserve">Describe el producto o servicio con gran claridad y detalle, utilizando vocabulario preciso y apropiado.</w:t>
            </w:r>
          </w:p>
        </w:tc>
        <w:tc>
          <w:tcPr>
            <w:noWrap/>
          </w:tcPr>
          <w:p>
            <w:pPr/>
            <w:r>
              <w:rPr/>
              <w:t xml:space="preserve">Describe el producto o servicio claramente, con vocabulario adecuado,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 y poco clara; vocabulario limitado o poco apropiado.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producto o servicio; uso incorrecto o muy limitado del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Público objetivo</w:t>
            </w:r>
            <w:br/>
            <w:r>
              <w:rPr/>
              <w:t xml:space="preserve">Definición precisa y adecuada del público al que se dirige la publicidad.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público objetivo específico, con justificación coherente y detallada.</w:t>
            </w:r>
          </w:p>
        </w:tc>
        <w:tc>
          <w:tcPr>
            <w:noWrap/>
          </w:tcPr>
          <w:p>
            <w:pPr/>
            <w:r>
              <w:rPr/>
              <w:t xml:space="preserve">Define un público objetivo adecuado, aunque con poca justificación o detalles.</w:t>
            </w:r>
          </w:p>
        </w:tc>
        <w:tc>
          <w:tcPr>
            <w:noWrap/>
          </w:tcPr>
          <w:p>
            <w:pPr/>
            <w:r>
              <w:rPr/>
              <w:t xml:space="preserve">El público objetivo es mencionado de forma vaga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define el público objetivo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de publicidad</w:t>
            </w:r>
            <w:br/>
            <w:r>
              <w:rPr/>
              <w:t xml:space="preserve">Selección y explicación del tipo de publicidad (digital, redes sociales, impresa, etc.)</w:t>
            </w:r>
          </w:p>
        </w:tc>
        <w:tc>
          <w:tcPr>
            <w:noWrap/>
          </w:tcPr>
          <w:p>
            <w:pPr/>
            <w:r>
              <w:rPr/>
              <w:t xml:space="preserve">Selecciona y explica el tipo de publicidad con claridad y relación directa al producto y público.</w:t>
            </w:r>
          </w:p>
        </w:tc>
        <w:tc>
          <w:tcPr>
            <w:noWrap/>
          </w:tcPr>
          <w:p>
            <w:pPr/>
            <w:r>
              <w:rPr/>
              <w:t xml:space="preserve">Selecciona el tipo de publicidad correctamente,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Tipo de publicidad mencionado pero con explicación confusa o poco relacionada.</w:t>
            </w:r>
          </w:p>
        </w:tc>
        <w:tc>
          <w:tcPr>
            <w:noWrap/>
          </w:tcPr>
          <w:p>
            <w:pPr/>
            <w:r>
              <w:rPr/>
              <w:t xml:space="preserve">No se identifica ni explica el tipo de publicidad.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Eslogan</w:t>
            </w:r>
            <w:br/>
            <w:r>
              <w:rPr/>
              <w:t xml:space="preserve">Creatividad, relevancia y corrección lingüística del eslogan en inglés.</w:t>
            </w:r>
          </w:p>
        </w:tc>
        <w:tc>
          <w:tcPr>
            <w:noWrap/>
          </w:tcPr>
          <w:p>
            <w:pPr/>
            <w:r>
              <w:rPr/>
              <w:t xml:space="preserve">Eslogan creativo, relevante y correcto gramaticalmente que atrae al público objetivo.</w:t>
            </w:r>
          </w:p>
        </w:tc>
        <w:tc>
          <w:tcPr>
            <w:noWrap/>
          </w:tcPr>
          <w:p>
            <w:pPr/>
            <w:r>
              <w:rPr/>
              <w:t xml:space="preserve">Eslogan adecuado y correcto, aunque con menor creatividad o impacto.</w:t>
            </w:r>
          </w:p>
        </w:tc>
        <w:tc>
          <w:tcPr>
            <w:noWrap/>
          </w:tcPr>
          <w:p>
            <w:pPr/>
            <w:r>
              <w:rPr/>
              <w:t xml:space="preserve">Eslogan poco creativo o con errores menores de gramática o vocabulario.</w:t>
            </w:r>
          </w:p>
        </w:tc>
        <w:tc>
          <w:tcPr>
            <w:noWrap/>
          </w:tcPr>
          <w:p>
            <w:pPr/>
            <w:r>
              <w:rPr/>
              <w:t xml:space="preserve">Eslogan inadecuado, poco claro o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persuasivo</w:t>
            </w:r>
            <w:br/>
            <w:r>
              <w:rPr/>
              <w:t xml:space="preserve">Uso efectivo de técnicas publicitarias para persuadir (por ejemplo, apelación emocional, testimonios, etc.)</w:t>
            </w:r>
          </w:p>
        </w:tc>
        <w:tc>
          <w:tcPr>
            <w:noWrap/>
          </w:tcPr>
          <w:p>
            <w:pPr/>
            <w:r>
              <w:rPr/>
              <w:t xml:space="preserve">Utiliza múltiples técnicas persuasivas de forma efectiva y coherente en inglés.</w:t>
            </w:r>
          </w:p>
        </w:tc>
        <w:tc>
          <w:tcPr>
            <w:noWrap/>
          </w:tcPr>
          <w:p>
            <w:pPr/>
            <w:r>
              <w:rPr/>
              <w:t xml:space="preserve">Emplea alguna técnica persuasiva de manera clara, aunque limitada.</w:t>
            </w:r>
          </w:p>
        </w:tc>
        <w:tc>
          <w:tcPr>
            <w:noWrap/>
          </w:tcPr>
          <w:p>
            <w:pPr/>
            <w:r>
              <w:rPr/>
              <w:t xml:space="preserve">Uso irregular o poco claro de técnicas persuasivas, con errores de expresión.</w:t>
            </w:r>
          </w:p>
        </w:tc>
        <w:tc>
          <w:tcPr>
            <w:noWrap/>
          </w:tcPr>
          <w:p>
            <w:pPr/>
            <w:r>
              <w:rPr/>
              <w:t xml:space="preserve">No utiliza técnicas persuasivas o éstas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Llamado a la acción</w:t>
            </w:r>
            <w:br/>
            <w:r>
              <w:rPr/>
              <w:t xml:space="preserve">Claridad y efectividad del llamado a la acción en inglés.</w:t>
            </w:r>
          </w:p>
        </w:tc>
        <w:tc>
          <w:tcPr>
            <w:noWrap/>
          </w:tcPr>
          <w:p>
            <w:pPr/>
            <w:r>
              <w:rPr/>
              <w:t xml:space="preserve">El llamado a la acción es claro, directo y motiva eficazmente al público objetivo.</w:t>
            </w:r>
          </w:p>
        </w:tc>
        <w:tc>
          <w:tcPr>
            <w:noWrap/>
          </w:tcPr>
          <w:p>
            <w:pPr/>
            <w:r>
              <w:rPr/>
              <w:t xml:space="preserve">Llamado a la acción claro pero con menor impacto o creatividad.</w:t>
            </w:r>
          </w:p>
        </w:tc>
        <w:tc>
          <w:tcPr>
            <w:noWrap/>
          </w:tcPr>
          <w:p>
            <w:pPr/>
            <w:r>
              <w:rPr/>
              <w:t xml:space="preserve">Llamado a la acción poco claro o con errores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llamado a la acción o es confuso e ineficaz.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gramática en inglés</w:t>
            </w:r>
            <w:br/>
            <w:r>
              <w:rPr/>
              <w:t xml:space="preserve">Uso adecuado del vocabulario y estructuras gramaticales propias del área publicitaria.</w:t>
            </w:r>
          </w:p>
        </w:tc>
        <w:tc>
          <w:tcPr>
            <w:noWrap/>
          </w:tcPr>
          <w:p>
            <w:pPr/>
            <w:r>
              <w:rPr/>
              <w:t xml:space="preserve">Uso preciso y variado de vocabulario y estructuras gramaticales,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valores DEI en el contenido y lenguaje publicitario.</w:t>
            </w:r>
          </w:p>
        </w:tc>
        <w:tc>
          <w:tcPr>
            <w:noWrap/>
          </w:tcPr>
          <w:p>
            <w:pPr/>
            <w:r>
              <w:rPr/>
              <w:t xml:space="preserve">Incorpora activamente valores DEI, usando lenguaje inclusivo y representando diversos grupos de forma respetuosa.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DEI, con lenguaje mayormente inclusivo y representación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superficialmente, con algunos elementos poco inclusivos o estereotipados.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DEI; uso de lenguaje excluyente o estereotipos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2026-09-26T03:02:35-05:00</dcterms:created>
  <dcterms:modified xsi:type="dcterms:W3CDTF">2026-09-26T03:02:35-05:00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