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del Artículo sobre Diluyentes en Pacientes Críticos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resumen del artículo "Saline versus 5% dextrose in water as a drug diluent for critically ill patients: a retrospective cohort study". Se valoran aspectos clave como la presentación, el diseño, la sintaxis, la identificación de puntos clave y la formulación de propuestas en anestesiología para adultos en educación para el trabajo. Cada criterio se evalúa en tres niveles: Excelente, Bueno y Bajo, para brindar una retroalimentación detallada y detectar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del Artículo sobre Diluyentes en Pacientes Críticos</w:t>
      </w:r>
    </w:p>
    <w:p>
      <w:pPr/>
      <w:r>
        <w:rPr/>
        <w:t xml:space="preserve">Esta rúbrica evalúa la calidad del resumen del artículo "Saline versus 5% dextrose in water as a drug diluent for critically ill patients: a retrospective cohort study". Se valoran aspectos clave como la presentación, el diseño, la sintaxis, la identificación de puntos clave y la formulación de propuestas en anestesiología para adultos en educación para el trabajo. Cada criterio se evalúa en tres niveles: Excelente, Bueno y Bajo, para brindar una retroalimentación detallada y detectar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Formato limpio y profesional; uso adecuado de títulos, subtítulos y espacios; sin errores tipográficos.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mínimas inconsistencias en formato o algunos errores tipográficos leves.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profesional; errores tipográficos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</w:t>
            </w:r>
          </w:p>
        </w:tc>
        <w:tc>
          <w:tcPr>
            <w:noWrap/>
          </w:tcPr>
          <w:p>
            <w:pPr/>
            <w:r>
              <w:rPr/>
              <w:t xml:space="preserve">Estructura lógica y coherente; el resumen fluye claramente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generalmente clara, aunque con ligeras fallas en la organización o transición entre secciones.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clara; secciones confusas o desordenadas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Sintaxis</w:t>
            </w:r>
          </w:p>
        </w:tc>
        <w:tc>
          <w:tcPr>
            <w:noWrap/>
          </w:tcPr>
          <w:p>
            <w:pPr/>
            <w:r>
              <w:rPr/>
              <w:t xml:space="preserve">Uso preciso y correcto del lenguaje; oraciones bien construidas y vocabulario adecuado a la temática.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con algunos errores sintácticos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sintácticos frecuentes que dificultan la comprensión o generan ambigüedad.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Puntos clave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puntos principales del artículo con explicación concisa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clave, aunque con alguna omisión o explicación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puntos clave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en anestesiología</w:t>
            </w:r>
          </w:p>
        </w:tc>
        <w:tc>
          <w:tcPr>
            <w:noWrap/>
          </w:tcPr>
          <w:p>
            <w:pPr/>
            <w:r>
              <w:rPr/>
              <w:t xml:space="preserve">Plantea propuestas relevantes, originales y fundamentadas para adultos en anestesiología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Propone ideas pertinentes, pero con menor profundidad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las propuestas carecen de relevancia y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resultados, identificando brechas y oportunidades de mejora con claridad.</w:t>
            </w:r>
          </w:p>
        </w:tc>
        <w:tc>
          <w:tcPr>
            <w:noWrap/>
          </w:tcPr>
          <w:p>
            <w:pPr/>
            <w:r>
              <w:rPr/>
              <w:t xml:space="preserve">Analiza resultados de manera general, mencionando algunas brechas u oportunidades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o no identifica brechas ni oportunidades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concisión</w:t>
            </w:r>
          </w:p>
        </w:tc>
        <w:tc>
          <w:tcPr>
            <w:noWrap/>
          </w:tcPr>
          <w:p>
            <w:pPr/>
            <w:r>
              <w:rPr/>
              <w:t xml:space="preserve">El resumen es claro y conciso; evita redundancias y transmite la información de manera precisa.</w:t>
            </w:r>
          </w:p>
        </w:tc>
        <w:tc>
          <w:tcPr>
            <w:noWrap/>
          </w:tcPr>
          <w:p>
            <w:pPr/>
            <w:r>
              <w:rPr/>
              <w:t xml:space="preserve">El resumen es mayormente claro pero contiene algunas redundancias o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El resumen es confuso, redundante o contiene información irrelevante que distrae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técnica propia de anestesiología y farmacología para pacientes críticos.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técnicos con algunos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terminología técnica, dificultando la comprensión especializada.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2026-09-25T23:50:27-05:00</dcterms:created>
  <dcterms:modified xsi:type="dcterms:W3CDTF">2026-09-25T23:50:27-05:00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