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Factoréo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de secundaria (12-15 años) durante actividades de factoreo en álgebra. Se utiliza una escala del 1 al 5 para medir la calidad del desempeño, integrando criterios de diversidad, equidad e inclusión para garantizar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Factoréo en Álgebra</w:t>
      </w:r>
    </w:p>
    <w:p>
      <w:pPr/>
      <w:r>
        <w:rPr/>
        <w:t xml:space="preserve">Esta rúbrica está diseñada para evaluar en tiempo real las habilidades y comportamientos de estudiantes de secundaria (12-15 años) durante actividades de factoreo en álgebra. Se utiliza una escala del 1 al 5 para medir la calidad del desempeño, integrando criterios de diversidad, equidad e inclusión para garantizar un ambiente de aprendizaje justo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factoreo</w:t>
            </w:r>
          </w:p>
        </w:tc>
        <w:tc>
          <w:tcPr>
            <w:noWrap/>
          </w:tcPr>
          <w:p>
            <w:pPr/>
            <w:r>
              <w:rPr/>
              <w:t xml:space="preserve">No entiende el concepto básico ni puede identificar términos para factorizar.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pero presenta confusión en el proceso.</w:t>
            </w:r>
          </w:p>
        </w:tc>
        <w:tc>
          <w:tcPr>
            <w:noWrap/>
          </w:tcPr>
          <w:p>
            <w:pPr/>
            <w:r>
              <w:rPr/>
              <w:t xml:space="preserve">Entiende el concepto y puede identificar términos con ayuda.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concepto con mínima ayuda.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autónoma del concepto y sus aplicaciones.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métodos de factoreo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y no aplica métodos adecuados.</w:t>
            </w:r>
          </w:p>
        </w:tc>
        <w:tc>
          <w:tcPr>
            <w:noWrap/>
          </w:tcPr>
          <w:p>
            <w:pPr/>
            <w:r>
              <w:rPr/>
              <w:t xml:space="preserve">Aplica métodos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Aplica métodos básicos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métodos con precisión.</w:t>
            </w:r>
          </w:p>
        </w:tc>
        <w:tc>
          <w:tcPr>
            <w:noWrap/>
          </w:tcPr>
          <w:p>
            <w:pPr/>
            <w:r>
              <w:rPr/>
              <w:t xml:space="preserve">Aplica diversos métodos de forma precisa y 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en tiempo real</w:t>
            </w:r>
          </w:p>
        </w:tc>
        <w:tc>
          <w:tcPr>
            <w:noWrap/>
          </w:tcPr>
          <w:p>
            <w:pPr/>
            <w:r>
              <w:rPr/>
              <w:t xml:space="preserve">No logra completar ejercicios o no avanza en el proceso.</w:t>
            </w:r>
          </w:p>
        </w:tc>
        <w:tc>
          <w:tcPr>
            <w:noWrap/>
          </w:tcPr>
          <w:p>
            <w:pPr/>
            <w:r>
              <w:rPr/>
              <w:t xml:space="preserve">Completa ejercicios con mucha dificultad y ayuda constante.</w:t>
            </w:r>
          </w:p>
        </w:tc>
        <w:tc>
          <w:tcPr>
            <w:noWrap/>
          </w:tcPr>
          <w:p>
            <w:pPr/>
            <w:r>
              <w:rPr/>
              <w:t xml:space="preserve">Resuelve ejercicios básicos con ayuda ocasional.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ejercicios de forma autónoma y oportuna.</w:t>
            </w:r>
          </w:p>
        </w:tc>
        <w:tc>
          <w:tcPr>
            <w:noWrap/>
          </w:tcPr>
          <w:p>
            <w:pPr/>
            <w:r>
              <w:rPr/>
              <w:t xml:space="preserve">Resuelve con rapidez y precisión ejercicios variados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del proceso</w:t>
            </w:r>
          </w:p>
        </w:tc>
        <w:tc>
          <w:tcPr>
            <w:noWrap/>
          </w:tcPr>
          <w:p>
            <w:pPr/>
            <w:r>
              <w:rPr/>
              <w:t xml:space="preserve">No puede explicar ni comunicar su razonamiento.</w:t>
            </w:r>
          </w:p>
        </w:tc>
        <w:tc>
          <w:tcPr>
            <w:noWrap/>
          </w:tcPr>
          <w:p>
            <w:pPr/>
            <w:r>
              <w:rPr/>
              <w:t xml:space="preserve">Explica con dificultad y falta de claridad.</w:t>
            </w:r>
          </w:p>
        </w:tc>
        <w:tc>
          <w:tcPr>
            <w:noWrap/>
          </w:tcPr>
          <w:p>
            <w:pPr/>
            <w:r>
              <w:rPr/>
              <w:t xml:space="preserve">Comunica el proceso básico con lenguaje simple.</w:t>
            </w:r>
          </w:p>
        </w:tc>
        <w:tc>
          <w:tcPr>
            <w:noWrap/>
          </w:tcPr>
          <w:p>
            <w:pPr/>
            <w:r>
              <w:rPr/>
              <w:t xml:space="preserve">Explica claramente usando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Comunica el proceso con precisión, claridad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poco y no fomenta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interacción inclusiva.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y valora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superar dificultades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estrategias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Aplica pocas estrategias y con poca eficacia.</w:t>
            </w:r>
          </w:p>
        </w:tc>
        <w:tc>
          <w:tcPr>
            <w:noWrap/>
          </w:tcPr>
          <w:p>
            <w:pPr/>
            <w:r>
              <w:rPr/>
              <w:t xml:space="preserve">Intenta estrategias básicas con resultados variables.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para superar dificultades.</w:t>
            </w:r>
          </w:p>
        </w:tc>
        <w:tc>
          <w:tcPr>
            <w:noWrap/>
          </w:tcPr>
          <w:p>
            <w:pPr/>
            <w:r>
              <w:rPr/>
              <w:t xml:space="preserve">Selecciona y adapta estrategias variadas con éxito.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diferencias personales y culturales (DEI)</w:t>
            </w:r>
          </w:p>
        </w:tc>
        <w:tc>
          <w:tcPr>
            <w:noWrap/>
          </w:tcPr>
          <w:p>
            <w:pPr/>
            <w:r>
              <w:rPr/>
              <w:t xml:space="preserve">Muestra actitudes discriminatorias o excluyentes.</w:t>
            </w:r>
          </w:p>
        </w:tc>
        <w:tc>
          <w:tcPr>
            <w:noWrap/>
          </w:tcPr>
          <w:p>
            <w:pPr/>
            <w:r>
              <w:rPr/>
              <w:t xml:space="preserve">Demuestra poca sensibilidad hacia las diferencias.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sin promover activamente la inclusión.</w:t>
            </w:r>
          </w:p>
        </w:tc>
        <w:tc>
          <w:tcPr>
            <w:noWrap/>
          </w:tcPr>
          <w:p>
            <w:pPr/>
            <w:r>
              <w:rPr/>
              <w:t xml:space="preserve">Respeta y muestra actitud positiva hacia la diversidad.</w:t>
            </w:r>
          </w:p>
        </w:tc>
        <w:tc>
          <w:tcPr>
            <w:noWrap/>
          </w:tcPr>
          <w:p>
            <w:pPr/>
            <w:r>
              <w:rPr/>
              <w:t xml:space="preserve">Fomenta activamente un ambiente respetuoso e inclusivo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aprendizaje y autoevaluación</w:t>
            </w:r>
          </w:p>
        </w:tc>
        <w:tc>
          <w:tcPr>
            <w:noWrap/>
          </w:tcPr>
          <w:p>
            <w:pPr/>
            <w:r>
              <w:rPr/>
              <w:t xml:space="preserve">No reconoce errores ni busca mejorar.</w:t>
            </w:r>
          </w:p>
        </w:tc>
        <w:tc>
          <w:tcPr>
            <w:noWrap/>
          </w:tcPr>
          <w:p>
            <w:pPr/>
            <w:r>
              <w:rPr/>
              <w:t xml:space="preserve">Reconoce errores con dificultad y poco interés en mejorar.</w:t>
            </w:r>
          </w:p>
        </w:tc>
        <w:tc>
          <w:tcPr>
            <w:noWrap/>
          </w:tcPr>
          <w:p>
            <w:pPr/>
            <w:r>
              <w:rPr/>
              <w:t xml:space="preserve">Identifica errores básicos y busca ayuda para corregirlos.</w:t>
            </w:r>
          </w:p>
        </w:tc>
        <w:tc>
          <w:tcPr>
            <w:noWrap/>
          </w:tcPr>
          <w:p>
            <w:pPr/>
            <w:r>
              <w:rPr/>
              <w:t xml:space="preserve">Autoevalúa su trabajo y corrige errores con guía.</w:t>
            </w:r>
          </w:p>
        </w:tc>
        <w:tc>
          <w:tcPr>
            <w:noWrap/>
          </w:tcPr>
          <w:p>
            <w:pPr/>
            <w:r>
              <w:rPr/>
              <w:t xml:space="preserve">Demuestra autonomía para autoevaluarse y mejorar continuamente.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2026-09-26T02:06:06-05:00</dcterms:created>
  <dcterms:modified xsi:type="dcterms:W3CDTF">2026-09-26T02:06:06-05:00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